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88" w:rsidRDefault="00562B88" w:rsidP="00FE7612">
      <w:pPr>
        <w:jc w:val="center"/>
        <w:rPr>
          <w:b/>
          <w:sz w:val="28"/>
          <w:szCs w:val="28"/>
          <w:u w:val="single"/>
        </w:rPr>
      </w:pPr>
    </w:p>
    <w:p w:rsidR="00562B88" w:rsidRDefault="00562B88" w:rsidP="00FE7612">
      <w:pPr>
        <w:jc w:val="center"/>
        <w:rPr>
          <w:b/>
          <w:sz w:val="28"/>
          <w:szCs w:val="28"/>
          <w:u w:val="single"/>
        </w:rPr>
      </w:pPr>
    </w:p>
    <w:p w:rsidR="00712228" w:rsidRPr="009950DD" w:rsidRDefault="00FE7612" w:rsidP="00FE7612">
      <w:pPr>
        <w:jc w:val="center"/>
        <w:rPr>
          <w:b/>
          <w:sz w:val="28"/>
          <w:szCs w:val="28"/>
          <w:u w:val="single"/>
        </w:rPr>
      </w:pPr>
      <w:r w:rsidRPr="009950DD">
        <w:rPr>
          <w:b/>
          <w:sz w:val="28"/>
          <w:szCs w:val="28"/>
          <w:u w:val="single"/>
        </w:rPr>
        <w:t>Pregnant Women Oral Health Resources</w:t>
      </w:r>
    </w:p>
    <w:p w:rsidR="009950DD" w:rsidRPr="009950DD" w:rsidRDefault="009950DD">
      <w:pPr>
        <w:rPr>
          <w:b/>
        </w:rPr>
      </w:pPr>
      <w:r w:rsidRPr="009950DD">
        <w:rPr>
          <w:b/>
        </w:rPr>
        <w:t>Trainer/Educator</w:t>
      </w:r>
    </w:p>
    <w:p w:rsidR="00FE7612" w:rsidRDefault="00FE7612" w:rsidP="009950DD">
      <w:pPr>
        <w:pStyle w:val="ListParagraph"/>
        <w:numPr>
          <w:ilvl w:val="0"/>
          <w:numId w:val="1"/>
        </w:numPr>
      </w:pPr>
      <w:r w:rsidRPr="007B468A">
        <w:rPr>
          <w:i/>
        </w:rPr>
        <w:t>Oral Care During Pregnancy: A National Consensus Statement</w:t>
      </w:r>
      <w:r w:rsidRPr="007B468A">
        <w:t xml:space="preserve"> </w:t>
      </w:r>
      <w:hyperlink r:id="rId7" w:history="1">
        <w:r w:rsidR="007B468A" w:rsidRPr="00807CDB">
          <w:rPr>
            <w:rStyle w:val="Hyperlink"/>
          </w:rPr>
          <w:t>http://mchoralhealth.org/PDFs/OralHealthPregnancyConsensus.pdf</w:t>
        </w:r>
      </w:hyperlink>
      <w:r w:rsidR="007B468A">
        <w:t xml:space="preserve"> </w:t>
      </w:r>
    </w:p>
    <w:p w:rsidR="007B468A" w:rsidRPr="007B468A" w:rsidRDefault="007B468A" w:rsidP="007B468A">
      <w:pPr>
        <w:pStyle w:val="ListParagraph"/>
        <w:numPr>
          <w:ilvl w:val="0"/>
          <w:numId w:val="1"/>
        </w:numPr>
      </w:pPr>
      <w:r w:rsidRPr="007B468A">
        <w:rPr>
          <w:i/>
        </w:rPr>
        <w:t>Promoting Oral Health during Pregnancy: Update on Activities – May 2017</w:t>
      </w:r>
      <w:r>
        <w:rPr>
          <w:i/>
        </w:rPr>
        <w:t xml:space="preserve"> </w:t>
      </w:r>
      <w:hyperlink r:id="rId8" w:history="1">
        <w:r w:rsidRPr="00807CDB">
          <w:rPr>
            <w:rStyle w:val="Hyperlink"/>
          </w:rPr>
          <w:t>https://www.mchoralhealth</w:t>
        </w:r>
        <w:r w:rsidRPr="00807CDB">
          <w:rPr>
            <w:rStyle w:val="Hyperlink"/>
          </w:rPr>
          <w:t>.</w:t>
        </w:r>
        <w:r w:rsidRPr="00807CDB">
          <w:rPr>
            <w:rStyle w:val="Hyperlink"/>
          </w:rPr>
          <w:t>org/PDFs/oralhealthpregnancyupdate_5_2017.pdf</w:t>
        </w:r>
      </w:hyperlink>
      <w:r>
        <w:t xml:space="preserve">   </w:t>
      </w:r>
    </w:p>
    <w:p w:rsidR="007B468A" w:rsidRDefault="007B468A" w:rsidP="007B468A">
      <w:pPr>
        <w:pStyle w:val="ListParagraph"/>
        <w:numPr>
          <w:ilvl w:val="0"/>
          <w:numId w:val="1"/>
        </w:numPr>
      </w:pPr>
      <w:r w:rsidRPr="007B468A">
        <w:t xml:space="preserve">American College of Obstetricians and Gynecologists – Committee Opinion Number 569 August 2013 (Reaffirmed 2017) </w:t>
      </w:r>
      <w:r w:rsidRPr="007B468A">
        <w:rPr>
          <w:i/>
        </w:rPr>
        <w:t>Oral Health Care During Pregnancy and Through the Lifespan</w:t>
      </w:r>
      <w:r w:rsidRPr="007B468A">
        <w:t xml:space="preserve"> </w:t>
      </w:r>
      <w:hyperlink r:id="rId9" w:history="1">
        <w:r w:rsidRPr="00807CDB">
          <w:rPr>
            <w:rStyle w:val="Hyperlink"/>
          </w:rPr>
          <w:t>https://www.acog.org/-/media/Committee-Opinions/Committee-on-Health-Care-for-Underserved-Women/co569.pdf?dmc=1&amp;ts=20180328T1752292414</w:t>
        </w:r>
      </w:hyperlink>
      <w:r>
        <w:t xml:space="preserve">        </w:t>
      </w:r>
    </w:p>
    <w:p w:rsidR="009950DD" w:rsidRDefault="009950DD" w:rsidP="009950DD"/>
    <w:p w:rsidR="009950DD" w:rsidRDefault="009950DD" w:rsidP="009950DD"/>
    <w:p w:rsidR="009950DD" w:rsidRPr="009950DD" w:rsidRDefault="009950DD" w:rsidP="009950DD">
      <w:pPr>
        <w:rPr>
          <w:b/>
        </w:rPr>
      </w:pPr>
      <w:r w:rsidRPr="009950DD">
        <w:rPr>
          <w:b/>
        </w:rPr>
        <w:t>Client/Attendee</w:t>
      </w:r>
    </w:p>
    <w:p w:rsidR="00FE7612" w:rsidRDefault="00FE7612" w:rsidP="009950DD">
      <w:pPr>
        <w:pStyle w:val="ListParagraph"/>
        <w:numPr>
          <w:ilvl w:val="0"/>
          <w:numId w:val="1"/>
        </w:numPr>
      </w:pPr>
      <w:r w:rsidRPr="009950DD">
        <w:rPr>
          <w:i/>
        </w:rPr>
        <w:t>Tips for Good Oral Health During Pregnancy</w:t>
      </w:r>
      <w:r>
        <w:t xml:space="preserve"> (English) </w:t>
      </w:r>
      <w:hyperlink r:id="rId10" w:history="1">
        <w:r w:rsidRPr="00497332">
          <w:rPr>
            <w:rStyle w:val="Hyperlink"/>
          </w:rPr>
          <w:t>http://mchoralhealth.org/PDFs/OralHealthPregnancyHandout.pdf</w:t>
        </w:r>
      </w:hyperlink>
      <w:r>
        <w:t xml:space="preserve"> </w:t>
      </w:r>
    </w:p>
    <w:p w:rsidR="00FE7612" w:rsidRDefault="00FE7612" w:rsidP="009950DD">
      <w:pPr>
        <w:pStyle w:val="ListParagraph"/>
        <w:numPr>
          <w:ilvl w:val="0"/>
          <w:numId w:val="1"/>
        </w:numPr>
      </w:pPr>
      <w:r w:rsidRPr="009950DD">
        <w:rPr>
          <w:i/>
        </w:rPr>
        <w:t>Tips for Good Oral Health During Pregnancy</w:t>
      </w:r>
      <w:r>
        <w:t xml:space="preserve"> (Spani</w:t>
      </w:r>
      <w:r w:rsidRPr="00FE7612">
        <w:t>sh)</w:t>
      </w:r>
      <w:r>
        <w:t xml:space="preserve"> </w:t>
      </w:r>
      <w:hyperlink r:id="rId11" w:history="1">
        <w:r w:rsidRPr="00497332">
          <w:rPr>
            <w:rStyle w:val="Hyperlink"/>
          </w:rPr>
          <w:t>http://mchoralhealth.org/PDFs/OralHealthPregnancyHandout_sp.pdf</w:t>
        </w:r>
      </w:hyperlink>
      <w:r>
        <w:t xml:space="preserve"> </w:t>
      </w:r>
    </w:p>
    <w:p w:rsidR="00FE7612" w:rsidRDefault="00FE7612" w:rsidP="007411C6">
      <w:pPr>
        <w:pStyle w:val="ListParagraph"/>
        <w:numPr>
          <w:ilvl w:val="0"/>
          <w:numId w:val="1"/>
        </w:numPr>
        <w:jc w:val="both"/>
      </w:pPr>
      <w:r w:rsidRPr="009950DD">
        <w:rPr>
          <w:i/>
        </w:rPr>
        <w:t>Tips for Good Oral Health During Pregnancy</w:t>
      </w:r>
      <w:r>
        <w:t xml:space="preserve"> Link for </w:t>
      </w:r>
      <w:r w:rsidR="009950DD">
        <w:t xml:space="preserve">Arabic, Chinese, Korean, Portuguese, Russian and Vietnamese </w:t>
      </w:r>
      <w:hyperlink r:id="rId12" w:history="1">
        <w:r w:rsidR="009950DD" w:rsidRPr="00497332">
          <w:rPr>
            <w:rStyle w:val="Hyperlink"/>
          </w:rPr>
          <w:t>http://mchoralhealth.org/materials/consensus_statement.php</w:t>
        </w:r>
      </w:hyperlink>
      <w:r w:rsidR="009950DD">
        <w:t xml:space="preserve"> </w:t>
      </w:r>
    </w:p>
    <w:p w:rsidR="00F55373" w:rsidRPr="00F55373" w:rsidRDefault="00F55373" w:rsidP="00F55373">
      <w:pPr>
        <w:pStyle w:val="ListParagraph"/>
        <w:numPr>
          <w:ilvl w:val="0"/>
          <w:numId w:val="1"/>
        </w:numPr>
      </w:pPr>
      <w:r w:rsidRPr="00F55373">
        <w:t>Arizon</w:t>
      </w:r>
      <w:r>
        <w:t xml:space="preserve">a Department of Health Services – Arizona Health Disparities Center Oral Health Rack Cards </w:t>
      </w:r>
      <w:hyperlink r:id="rId13" w:history="1">
        <w:r w:rsidRPr="00807CDB">
          <w:rPr>
            <w:rStyle w:val="Hyperlink"/>
          </w:rPr>
          <w:t>http://www.azdhs.gov/prevention/tobacco-chronic-disease/health-</w:t>
        </w:r>
        <w:bookmarkStart w:id="0" w:name="_GoBack"/>
        <w:bookmarkEnd w:id="0"/>
        <w:r w:rsidRPr="00807CDB">
          <w:rPr>
            <w:rStyle w:val="Hyperlink"/>
          </w:rPr>
          <w:t>disparities/index.php#healthy-smile</w:t>
        </w:r>
      </w:hyperlink>
      <w:r>
        <w:t xml:space="preserve"> </w:t>
      </w:r>
    </w:p>
    <w:p w:rsidR="00FE7612" w:rsidRDefault="00FE7612"/>
    <w:p w:rsidR="00FE7612" w:rsidRDefault="00FE7612"/>
    <w:p w:rsidR="00FE7612" w:rsidRDefault="00FE7612"/>
    <w:p w:rsidR="00FE7612" w:rsidRDefault="00FE7612"/>
    <w:sectPr w:rsidR="00FE7612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D4F" w:rsidRDefault="00292D4F" w:rsidP="00562B88">
      <w:pPr>
        <w:spacing w:after="0" w:line="240" w:lineRule="auto"/>
      </w:pPr>
      <w:r>
        <w:separator/>
      </w:r>
    </w:p>
  </w:endnote>
  <w:endnote w:type="continuationSeparator" w:id="0">
    <w:p w:rsidR="00292D4F" w:rsidRDefault="00292D4F" w:rsidP="0056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B88" w:rsidRDefault="007411C6" w:rsidP="007411C6">
    <w:pPr>
      <w:pStyle w:val="Footer"/>
    </w:pPr>
    <w:r>
      <w:t>Updated 3/28/2018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D4F" w:rsidRDefault="00292D4F" w:rsidP="00562B88">
      <w:pPr>
        <w:spacing w:after="0" w:line="240" w:lineRule="auto"/>
      </w:pPr>
      <w:r>
        <w:separator/>
      </w:r>
    </w:p>
  </w:footnote>
  <w:footnote w:type="continuationSeparator" w:id="0">
    <w:p w:rsidR="00292D4F" w:rsidRDefault="00292D4F" w:rsidP="0056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B88" w:rsidRDefault="00562B88" w:rsidP="00562B88">
    <w:pPr>
      <w:pStyle w:val="Footer"/>
      <w:jc w:val="center"/>
    </w:pPr>
    <w:r>
      <w:t>Kathleen Shurba, CDHC, RDH, BS, APDH</w:t>
    </w:r>
  </w:p>
  <w:p w:rsidR="00562B88" w:rsidRDefault="00562B88" w:rsidP="00562B88">
    <w:pPr>
      <w:pStyle w:val="Footer"/>
      <w:jc w:val="center"/>
    </w:pPr>
    <w:r>
      <w:t>Oral Health Outreach Coordinator</w:t>
    </w:r>
  </w:p>
  <w:p w:rsidR="00562B88" w:rsidRDefault="007411C6" w:rsidP="00562B88">
    <w:pPr>
      <w:pStyle w:val="Footer"/>
      <w:jc w:val="center"/>
    </w:pPr>
    <w:hyperlink r:id="rId1" w:history="1">
      <w:r w:rsidR="00562B88" w:rsidRPr="00A70559">
        <w:rPr>
          <w:rStyle w:val="Hyperlink"/>
        </w:rPr>
        <w:t>KShurba@nachci.com</w:t>
      </w:r>
    </w:hyperlink>
  </w:p>
  <w:p w:rsidR="00562B88" w:rsidRDefault="00562B88" w:rsidP="00562B88">
    <w:pPr>
      <w:pStyle w:val="Footer"/>
      <w:jc w:val="center"/>
    </w:pPr>
    <w:r>
      <w:t>602.279.5262 X 3327</w:t>
    </w:r>
  </w:p>
  <w:p w:rsidR="00562B88" w:rsidRDefault="00562B88" w:rsidP="00562B88">
    <w:pPr>
      <w:pStyle w:val="Footer"/>
      <w:jc w:val="center"/>
    </w:pPr>
    <w:r>
      <w:rPr>
        <w:noProof/>
      </w:rPr>
      <w:drawing>
        <wp:inline distT="0" distB="0" distL="0" distR="0" wp14:anchorId="51878721">
          <wp:extent cx="1542415" cy="42037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62B88" w:rsidRDefault="00562B88" w:rsidP="00562B8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B5625"/>
    <w:multiLevelType w:val="hybridMultilevel"/>
    <w:tmpl w:val="316C4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12"/>
    <w:rsid w:val="000F04C9"/>
    <w:rsid w:val="00292D4F"/>
    <w:rsid w:val="00562B88"/>
    <w:rsid w:val="00602E1A"/>
    <w:rsid w:val="007411C6"/>
    <w:rsid w:val="007B468A"/>
    <w:rsid w:val="009950DD"/>
    <w:rsid w:val="00A47213"/>
    <w:rsid w:val="00B51236"/>
    <w:rsid w:val="00C2145A"/>
    <w:rsid w:val="00F55373"/>
    <w:rsid w:val="00FE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1ECD21D-1848-448F-A336-C07DE976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6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50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5123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2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B88"/>
  </w:style>
  <w:style w:type="paragraph" w:styleId="Footer">
    <w:name w:val="footer"/>
    <w:basedOn w:val="Normal"/>
    <w:link w:val="FooterChar"/>
    <w:uiPriority w:val="99"/>
    <w:unhideWhenUsed/>
    <w:rsid w:val="00562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horalhealth.org/PDFs/oralhealthpregnancyupdate_5_2017.pdf" TargetMode="External"/><Relationship Id="rId13" Type="http://schemas.openxmlformats.org/officeDocument/2006/relationships/hyperlink" Target="http://www.azdhs.gov/prevention/tobacco-chronic-disease/health-disparities/index.php#healthy-smi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choralhealth.org/PDFs/OralHealthPregnancyConsensus.pdf" TargetMode="External"/><Relationship Id="rId12" Type="http://schemas.openxmlformats.org/officeDocument/2006/relationships/hyperlink" Target="http://mchoralhealth.org/materials/consensus_statement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choralhealth.org/PDFs/OralHealthPregnancyHandout_sp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mchoralhealth.org/PDFs/OralHealthPregnancyHandou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og.org/-/media/Committee-Opinions/Committee-on-Health-Care-for-Underserved-Women/co569.pdf?dmc=1&amp;ts=20180328T1752292414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KShurba@nachc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Shurba</dc:creator>
  <cp:keywords/>
  <dc:description/>
  <cp:lastModifiedBy>Kathleen Shurba</cp:lastModifiedBy>
  <cp:revision>2</cp:revision>
  <dcterms:created xsi:type="dcterms:W3CDTF">2018-03-28T20:10:00Z</dcterms:created>
  <dcterms:modified xsi:type="dcterms:W3CDTF">2018-03-28T20:10:00Z</dcterms:modified>
</cp:coreProperties>
</file>