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EF2C" w14:textId="6A32FC68" w:rsidR="00FB2CC6" w:rsidRDefault="00FB2CC6" w:rsidP="00B061D0">
      <w:pPr>
        <w:contextualSpacing/>
        <w:rPr>
          <w:rFonts w:ascii="Cambria" w:hAnsi="Cambria" w:cs="Arial"/>
        </w:rPr>
      </w:pPr>
    </w:p>
    <w:p w14:paraId="410A0B6E" w14:textId="39655926" w:rsidR="00980434" w:rsidRDefault="00980434" w:rsidP="00B061D0">
      <w:pPr>
        <w:contextualSpacing/>
        <w:rPr>
          <w:rFonts w:ascii="Cambria" w:hAnsi="Cambria" w:cs="Arial"/>
        </w:rPr>
      </w:pPr>
    </w:p>
    <w:p w14:paraId="60B3257C" w14:textId="1B0C0DAF" w:rsidR="00980434" w:rsidRPr="00980434" w:rsidRDefault="00DF64C3" w:rsidP="00DF64C3">
      <w:pPr>
        <w:spacing w:after="160" w:line="259" w:lineRule="auto"/>
        <w:contextualSpacing/>
        <w:jc w:val="center"/>
        <w:rPr>
          <w:rFonts w:ascii="Cambria" w:eastAsia="Calibri" w:hAnsi="Cambria" w:cs="Arial"/>
          <w:b/>
          <w:bCs/>
          <w:color w:val="002060"/>
          <w:sz w:val="40"/>
          <w:szCs w:val="40"/>
          <w:lang w:val="en"/>
        </w:rPr>
      </w:pPr>
      <w:bookmarkStart w:id="0" w:name="_Hlk501446041"/>
      <w:r>
        <w:rPr>
          <w:rFonts w:ascii="Cambria" w:eastAsia="Calibri" w:hAnsi="Cambria" w:cs="Arial"/>
          <w:b/>
          <w:bCs/>
          <w:color w:val="002060"/>
          <w:sz w:val="40"/>
          <w:szCs w:val="40"/>
          <w:lang w:val="en"/>
        </w:rPr>
        <w:t xml:space="preserve">Sponsorship Opportunities for the </w:t>
      </w:r>
      <w:bookmarkStart w:id="1" w:name="_Hlk517367820"/>
      <w:r w:rsidR="00980434" w:rsidRPr="00980434">
        <w:rPr>
          <w:rFonts w:ascii="Cambria" w:eastAsia="Calibri" w:hAnsi="Cambria" w:cs="Arial"/>
          <w:b/>
          <w:bCs/>
          <w:color w:val="002060"/>
          <w:sz w:val="40"/>
          <w:szCs w:val="40"/>
          <w:lang w:val="en"/>
        </w:rPr>
        <w:t>90</w:t>
      </w:r>
      <w:r w:rsidR="00980434" w:rsidRPr="00980434">
        <w:rPr>
          <w:rFonts w:ascii="Cambria" w:eastAsia="Calibri" w:hAnsi="Cambria" w:cs="Arial"/>
          <w:b/>
          <w:bCs/>
          <w:color w:val="002060"/>
          <w:sz w:val="40"/>
          <w:szCs w:val="40"/>
          <w:vertAlign w:val="superscript"/>
          <w:lang w:val="en"/>
        </w:rPr>
        <w:t>th</w:t>
      </w:r>
      <w:r w:rsidR="00980434" w:rsidRPr="00980434">
        <w:rPr>
          <w:rFonts w:ascii="Cambria" w:eastAsia="Calibri" w:hAnsi="Cambria" w:cs="Arial"/>
          <w:b/>
          <w:bCs/>
          <w:color w:val="002060"/>
          <w:sz w:val="40"/>
          <w:szCs w:val="40"/>
          <w:lang w:val="en"/>
        </w:rPr>
        <w:t xml:space="preserve"> Annual Arizona Public </w:t>
      </w:r>
      <w:bookmarkEnd w:id="1"/>
      <w:r w:rsidR="00980434" w:rsidRPr="00980434">
        <w:rPr>
          <w:rFonts w:ascii="Cambria" w:eastAsia="Calibri" w:hAnsi="Cambria" w:cs="Arial"/>
          <w:b/>
          <w:bCs/>
          <w:color w:val="002060"/>
          <w:sz w:val="40"/>
          <w:szCs w:val="40"/>
          <w:lang w:val="en"/>
        </w:rPr>
        <w:t>Health Association Fall Conference &amp; Meeting</w:t>
      </w:r>
    </w:p>
    <w:p w14:paraId="53B1EF9F" w14:textId="77777777" w:rsidR="00980434" w:rsidRPr="00980434" w:rsidRDefault="00980434" w:rsidP="00980434">
      <w:pPr>
        <w:spacing w:after="160" w:line="259" w:lineRule="auto"/>
        <w:contextualSpacing/>
        <w:jc w:val="center"/>
        <w:rPr>
          <w:rFonts w:ascii="Cambria" w:eastAsia="Calibri" w:hAnsi="Cambria" w:cs="Arial"/>
          <w:b/>
          <w:bCs/>
          <w:vanish/>
          <w:sz w:val="40"/>
          <w:szCs w:val="40"/>
          <w:lang w:val="en"/>
        </w:rPr>
      </w:pPr>
      <w:r w:rsidRPr="00980434">
        <w:rPr>
          <w:rFonts w:ascii="Cambria" w:eastAsia="Calibri" w:hAnsi="Cambria" w:cs="Arial"/>
          <w:b/>
          <w:bCs/>
          <w:noProof/>
          <w:sz w:val="40"/>
          <w:szCs w:val="40"/>
        </w:rPr>
        <w:drawing>
          <wp:inline distT="0" distB="0" distL="0" distR="0" wp14:anchorId="55180565" wp14:editId="19A82731">
            <wp:extent cx="2371725" cy="1162969"/>
            <wp:effectExtent l="0" t="0" r="0" b="0"/>
            <wp:docPr id="5" name="Picture 5" descr="C:\Users\will_\AppData\Local\Microsoft\Windows\INetCache\Content.MSO\4E3D78B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_\AppData\Local\Microsoft\Windows\INetCache\Content.MSO\4E3D78B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59" cy="1215894"/>
                    </a:xfrm>
                    <a:prstGeom prst="rect">
                      <a:avLst/>
                    </a:prstGeom>
                    <a:noFill/>
                    <a:ln>
                      <a:noFill/>
                    </a:ln>
                  </pic:spPr>
                </pic:pic>
              </a:graphicData>
            </a:graphic>
          </wp:inline>
        </w:drawing>
      </w:r>
    </w:p>
    <w:p w14:paraId="6C427DFA" w14:textId="77777777" w:rsidR="00980434" w:rsidRPr="00980434" w:rsidRDefault="00980434" w:rsidP="00980434">
      <w:pPr>
        <w:spacing w:after="160" w:line="259" w:lineRule="auto"/>
        <w:contextualSpacing/>
        <w:rPr>
          <w:rFonts w:ascii="Cambria" w:eastAsia="Calibri" w:hAnsi="Cambria" w:cs="Arial"/>
          <w:b/>
          <w:bCs/>
          <w:color w:val="538135"/>
          <w:sz w:val="44"/>
          <w:szCs w:val="44"/>
        </w:rPr>
      </w:pPr>
    </w:p>
    <w:p w14:paraId="4DE7CA25" w14:textId="77777777" w:rsidR="00980434" w:rsidRPr="00980434" w:rsidRDefault="00980434" w:rsidP="00980434">
      <w:pPr>
        <w:spacing w:after="160" w:line="259" w:lineRule="auto"/>
        <w:contextualSpacing/>
        <w:jc w:val="center"/>
        <w:rPr>
          <w:rFonts w:ascii="Cambria" w:eastAsia="Calibri" w:hAnsi="Cambria" w:cs="Arial"/>
          <w:b/>
          <w:bCs/>
          <w:color w:val="538135"/>
          <w:sz w:val="36"/>
          <w:szCs w:val="36"/>
        </w:rPr>
      </w:pPr>
      <w:bookmarkStart w:id="2" w:name="_Hlk515017675"/>
      <w:r w:rsidRPr="00980434">
        <w:rPr>
          <w:rFonts w:ascii="Cambria" w:eastAsia="Calibri" w:hAnsi="Cambria" w:cs="Arial"/>
          <w:b/>
          <w:bCs/>
          <w:color w:val="538135"/>
          <w:sz w:val="36"/>
          <w:szCs w:val="36"/>
        </w:rPr>
        <w:t xml:space="preserve">Integrating Care to Improve Health Outcomes: </w:t>
      </w:r>
    </w:p>
    <w:p w14:paraId="5042BDB0" w14:textId="77777777" w:rsidR="00980434" w:rsidRPr="00980434" w:rsidRDefault="00980434" w:rsidP="00980434">
      <w:pPr>
        <w:spacing w:after="160" w:line="259" w:lineRule="auto"/>
        <w:contextualSpacing/>
        <w:rPr>
          <w:rFonts w:ascii="Cambria" w:eastAsia="Calibri" w:hAnsi="Cambria" w:cs="Arial"/>
          <w:b/>
          <w:sz w:val="14"/>
          <w:szCs w:val="14"/>
        </w:rPr>
      </w:pPr>
    </w:p>
    <w:p w14:paraId="2B73F762" w14:textId="77777777" w:rsidR="00980434" w:rsidRPr="00980434" w:rsidRDefault="00980434" w:rsidP="00980434">
      <w:pPr>
        <w:spacing w:after="160" w:line="259" w:lineRule="auto"/>
        <w:contextualSpacing/>
        <w:jc w:val="center"/>
        <w:rPr>
          <w:rFonts w:ascii="Verdana" w:eastAsia="Calibri" w:hAnsi="Verdana" w:cs="Arial"/>
          <w:color w:val="2E74B5"/>
        </w:rPr>
      </w:pPr>
      <w:r w:rsidRPr="00980434">
        <w:rPr>
          <w:rFonts w:ascii="Verdana" w:eastAsia="Calibri" w:hAnsi="Verdana" w:cs="Arial"/>
          <w:i/>
          <w:color w:val="2E74B5"/>
        </w:rPr>
        <w:t>Primary Care</w:t>
      </w:r>
      <w:r w:rsidRPr="00980434">
        <w:rPr>
          <w:rFonts w:ascii="Verdana" w:eastAsia="Calibri" w:hAnsi="Verdana" w:cs="Arial"/>
          <w:color w:val="2E74B5"/>
        </w:rPr>
        <w:t xml:space="preserve"> |</w:t>
      </w:r>
      <w:r w:rsidRPr="00980434">
        <w:rPr>
          <w:rFonts w:ascii="Verdana" w:eastAsia="Calibri" w:hAnsi="Verdana" w:cs="Arial"/>
          <w:i/>
          <w:color w:val="2E74B5"/>
        </w:rPr>
        <w:t xml:space="preserve"> Behavioral Health</w:t>
      </w:r>
      <w:r w:rsidRPr="00980434">
        <w:rPr>
          <w:rFonts w:ascii="Verdana" w:eastAsia="Calibri" w:hAnsi="Verdana" w:cs="Arial"/>
          <w:color w:val="2E74B5"/>
        </w:rPr>
        <w:t xml:space="preserve"> |</w:t>
      </w:r>
      <w:r w:rsidRPr="00980434">
        <w:rPr>
          <w:rFonts w:ascii="Verdana" w:eastAsia="Calibri" w:hAnsi="Verdana" w:cs="Arial"/>
          <w:i/>
          <w:color w:val="2E74B5"/>
        </w:rPr>
        <w:t xml:space="preserve"> Public Health</w:t>
      </w:r>
    </w:p>
    <w:bookmarkEnd w:id="2"/>
    <w:p w14:paraId="1AE63A67" w14:textId="77777777" w:rsidR="00980434" w:rsidRPr="00980434" w:rsidRDefault="00980434" w:rsidP="00980434">
      <w:pPr>
        <w:spacing w:after="160" w:line="259" w:lineRule="auto"/>
        <w:contextualSpacing/>
        <w:rPr>
          <w:rFonts w:ascii="Cambria" w:eastAsia="Calibri" w:hAnsi="Cambria" w:cs="Arial"/>
          <w:b/>
          <w:color w:val="7E01A1"/>
          <w:sz w:val="28"/>
          <w:szCs w:val="28"/>
        </w:rPr>
      </w:pPr>
    </w:p>
    <w:p w14:paraId="0D5B460E" w14:textId="77777777" w:rsidR="00980434" w:rsidRPr="00980434" w:rsidRDefault="00980434" w:rsidP="00980434">
      <w:pPr>
        <w:spacing w:after="160" w:line="259" w:lineRule="auto"/>
        <w:contextualSpacing/>
        <w:jc w:val="center"/>
        <w:rPr>
          <w:rFonts w:ascii="Cambria" w:eastAsia="Calibri" w:hAnsi="Cambria" w:cs="Arial"/>
          <w:b/>
          <w:color w:val="7E01A1"/>
          <w:sz w:val="36"/>
          <w:szCs w:val="36"/>
        </w:rPr>
      </w:pPr>
      <w:r w:rsidRPr="00980434">
        <w:rPr>
          <w:rFonts w:ascii="Cambria" w:eastAsia="Calibri" w:hAnsi="Cambria" w:cs="Arial"/>
          <w:b/>
          <w:color w:val="7E01A1"/>
          <w:sz w:val="36"/>
          <w:szCs w:val="36"/>
        </w:rPr>
        <w:t xml:space="preserve">October 3, 2018 </w:t>
      </w:r>
    </w:p>
    <w:p w14:paraId="019B4940" w14:textId="77777777" w:rsidR="00980434" w:rsidRPr="00980434" w:rsidRDefault="00980434" w:rsidP="00980434">
      <w:pPr>
        <w:spacing w:after="160" w:line="259" w:lineRule="auto"/>
        <w:contextualSpacing/>
        <w:jc w:val="center"/>
        <w:rPr>
          <w:rFonts w:ascii="Cambria" w:eastAsia="Calibri" w:hAnsi="Cambria" w:cs="Arial"/>
          <w:b/>
          <w:i/>
          <w:color w:val="7E01A1"/>
          <w:sz w:val="28"/>
          <w:szCs w:val="28"/>
        </w:rPr>
      </w:pPr>
      <w:r w:rsidRPr="00980434">
        <w:rPr>
          <w:rFonts w:ascii="Cambria" w:eastAsia="Calibri" w:hAnsi="Cambria" w:cs="Arial"/>
          <w:b/>
          <w:color w:val="7E01A1"/>
          <w:sz w:val="28"/>
          <w:szCs w:val="28"/>
        </w:rPr>
        <w:t>Desert Willow Conference Center</w:t>
      </w:r>
      <w:bookmarkEnd w:id="0"/>
    </w:p>
    <w:p w14:paraId="4EBEBF2E" w14:textId="56763947" w:rsidR="00980434" w:rsidRDefault="00980434" w:rsidP="00980434">
      <w:pPr>
        <w:spacing w:after="160" w:line="259" w:lineRule="auto"/>
        <w:contextualSpacing/>
        <w:rPr>
          <w:rFonts w:ascii="Cambria" w:eastAsia="Calibri" w:hAnsi="Cambria" w:cs="Arial"/>
          <w:b/>
          <w:bCs/>
        </w:rPr>
      </w:pPr>
    </w:p>
    <w:p w14:paraId="41020FF3" w14:textId="77777777"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There’s widespread support for the goals of the Triple Aim: To deliver the highest quality care with an optimal care experience at the lowest appropriate cost. The key is developing systems of care that best achieve these goals.</w:t>
      </w:r>
    </w:p>
    <w:p w14:paraId="072AAD61" w14:textId="77777777" w:rsidR="00DF64C3" w:rsidRPr="00DF64C3" w:rsidRDefault="00DF64C3" w:rsidP="00DF64C3">
      <w:pPr>
        <w:spacing w:after="160" w:line="259" w:lineRule="auto"/>
        <w:contextualSpacing/>
        <w:rPr>
          <w:rFonts w:ascii="Cambria" w:eastAsia="Calibri" w:hAnsi="Cambria" w:cs="Arial"/>
        </w:rPr>
      </w:pPr>
    </w:p>
    <w:p w14:paraId="0B4A1C63" w14:textId="1EEA6E20"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Our</w:t>
      </w:r>
      <w:r w:rsidR="00C57AE1">
        <w:rPr>
          <w:rFonts w:ascii="Cambria" w:eastAsia="Calibri" w:hAnsi="Cambria" w:cs="Arial"/>
        </w:rPr>
        <w:t xml:space="preserve"> </w:t>
      </w:r>
      <w:r w:rsidR="00C57AE1" w:rsidRPr="00C57AE1">
        <w:rPr>
          <w:rFonts w:ascii="Cambria" w:eastAsia="Calibri" w:hAnsi="Cambria" w:cs="Arial"/>
          <w:b/>
        </w:rPr>
        <w:t>90</w:t>
      </w:r>
      <w:r w:rsidR="00C57AE1" w:rsidRPr="00C57AE1">
        <w:rPr>
          <w:rFonts w:ascii="Cambria" w:eastAsia="Calibri" w:hAnsi="Cambria" w:cs="Arial"/>
          <w:b/>
          <w:vertAlign w:val="superscript"/>
        </w:rPr>
        <w:t>th</w:t>
      </w:r>
      <w:r w:rsidR="00C57AE1" w:rsidRPr="00C57AE1">
        <w:rPr>
          <w:rFonts w:ascii="Cambria" w:eastAsia="Calibri" w:hAnsi="Cambria" w:cs="Arial"/>
          <w:b/>
        </w:rPr>
        <w:t xml:space="preserve"> Annual Fall Conference &amp; Annual Meeting</w:t>
      </w:r>
      <w:r w:rsidR="00C57AE1">
        <w:rPr>
          <w:rFonts w:ascii="Cambria" w:eastAsia="Calibri" w:hAnsi="Cambria" w:cs="Arial"/>
          <w:b/>
        </w:rPr>
        <w:t xml:space="preserve">: </w:t>
      </w:r>
      <w:r w:rsidR="00C57AE1" w:rsidRPr="00C57AE1">
        <w:rPr>
          <w:rFonts w:ascii="Cambria" w:eastAsia="Calibri" w:hAnsi="Cambria" w:cs="Arial"/>
          <w:b/>
        </w:rPr>
        <w:t xml:space="preserve"> </w:t>
      </w:r>
      <w:r w:rsidR="00C57AE1" w:rsidRPr="00C57AE1">
        <w:rPr>
          <w:rFonts w:ascii="Cambria" w:eastAsia="Calibri" w:hAnsi="Cambria" w:cs="Arial"/>
          <w:b/>
          <w:i/>
        </w:rPr>
        <w:t>Integrating Care to Improve</w:t>
      </w:r>
      <w:r w:rsidR="00C57AE1" w:rsidRPr="00C57AE1">
        <w:rPr>
          <w:rFonts w:ascii="Cambria" w:eastAsia="Calibri" w:hAnsi="Cambria" w:cs="Arial"/>
          <w:b/>
          <w:bCs/>
          <w:i/>
          <w:iCs/>
        </w:rPr>
        <w:t xml:space="preserve"> </w:t>
      </w:r>
      <w:r w:rsidRPr="00DF64C3">
        <w:rPr>
          <w:rFonts w:ascii="Cambria" w:eastAsia="Calibri" w:hAnsi="Cambria" w:cs="Arial"/>
          <w:b/>
          <w:bCs/>
          <w:i/>
          <w:iCs/>
        </w:rPr>
        <w:t>Health Outcomes: Primary Care | Behavioral Health | Public Health</w:t>
      </w:r>
      <w:r w:rsidRPr="00DF64C3">
        <w:rPr>
          <w:rFonts w:ascii="Cambria" w:eastAsia="Calibri" w:hAnsi="Cambria" w:cs="Arial"/>
        </w:rPr>
        <w:t xml:space="preserve"> will explore efforts currently underway to integrate primary care and behavioral health, like AHCCCS' Complete Care Model and the Targeted Investment program which supports health care </w:t>
      </w:r>
      <w:proofErr w:type="gramStart"/>
      <w:r w:rsidRPr="00DF64C3">
        <w:rPr>
          <w:rFonts w:ascii="Cambria" w:eastAsia="Calibri" w:hAnsi="Cambria" w:cs="Arial"/>
        </w:rPr>
        <w:t>provider's</w:t>
      </w:r>
      <w:proofErr w:type="gramEnd"/>
      <w:r w:rsidRPr="00DF64C3">
        <w:rPr>
          <w:rFonts w:ascii="Cambria" w:eastAsia="Calibri" w:hAnsi="Cambria" w:cs="Arial"/>
        </w:rPr>
        <w:t xml:space="preserve"> to move toward great</w:t>
      </w:r>
      <w:bookmarkStart w:id="3" w:name="_GoBack"/>
      <w:bookmarkEnd w:id="3"/>
      <w:r w:rsidRPr="00DF64C3">
        <w:rPr>
          <w:rFonts w:ascii="Cambria" w:eastAsia="Calibri" w:hAnsi="Cambria" w:cs="Arial"/>
        </w:rPr>
        <w:t>er integration of primary care and behavioral health.</w:t>
      </w:r>
      <w:r w:rsidRPr="00DF64C3">
        <w:rPr>
          <w:rFonts w:ascii="Cambria" w:eastAsia="Calibri" w:hAnsi="Cambria" w:cs="Arial"/>
        </w:rPr>
        <w:br/>
      </w:r>
    </w:p>
    <w:p w14:paraId="352FB3A5" w14:textId="77777777"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 xml:space="preserve">We'll also explore the </w:t>
      </w:r>
      <w:r w:rsidRPr="00DF64C3">
        <w:rPr>
          <w:rFonts w:ascii="Cambria" w:eastAsia="Calibri" w:hAnsi="Cambria" w:cs="Arial"/>
          <w:b/>
          <w:bCs/>
        </w:rPr>
        <w:t>latest academic research</w:t>
      </w:r>
      <w:r w:rsidRPr="00DF64C3">
        <w:rPr>
          <w:rFonts w:ascii="Cambria" w:eastAsia="Calibri" w:hAnsi="Cambria" w:cs="Arial"/>
        </w:rPr>
        <w:t xml:space="preserve"> that evaluates the outcomes of co-located and integrated models of behavioral care as part of primary care and evidence-based toolkits to assist practices including ways to measure progress. </w:t>
      </w:r>
    </w:p>
    <w:p w14:paraId="020B84D5" w14:textId="77777777" w:rsidR="00DF64C3" w:rsidRPr="00DF64C3" w:rsidRDefault="00DF64C3" w:rsidP="00DF64C3">
      <w:pPr>
        <w:spacing w:after="160" w:line="259" w:lineRule="auto"/>
        <w:contextualSpacing/>
        <w:rPr>
          <w:rFonts w:ascii="Cambria" w:eastAsia="Calibri" w:hAnsi="Cambria" w:cs="Arial"/>
        </w:rPr>
      </w:pPr>
    </w:p>
    <w:p w14:paraId="0EF38239" w14:textId="77777777"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 xml:space="preserve">We’ll conduct a short </w:t>
      </w:r>
      <w:proofErr w:type="spellStart"/>
      <w:r w:rsidRPr="00DF64C3">
        <w:rPr>
          <w:rFonts w:ascii="Cambria" w:eastAsia="Calibri" w:hAnsi="Cambria" w:cs="Arial"/>
        </w:rPr>
        <w:t>AzPHA</w:t>
      </w:r>
      <w:proofErr w:type="spellEnd"/>
      <w:r w:rsidRPr="00DF64C3">
        <w:rPr>
          <w:rFonts w:ascii="Cambria" w:eastAsia="Calibri" w:hAnsi="Cambria" w:cs="Arial"/>
        </w:rPr>
        <w:t xml:space="preserve"> Annual Meeting over a delicious buffet lunch followed by our keynote address from the </w:t>
      </w:r>
      <w:r w:rsidRPr="00DF64C3">
        <w:rPr>
          <w:rFonts w:ascii="Cambria" w:eastAsia="Calibri" w:hAnsi="Cambria" w:cs="Arial"/>
          <w:b/>
          <w:bCs/>
        </w:rPr>
        <w:t>American Public Health Association President Joseph Telfair, DRPH, MSW, MPH</w:t>
      </w:r>
      <w:r w:rsidRPr="00DF64C3">
        <w:rPr>
          <w:rFonts w:ascii="Cambria" w:eastAsia="Calibri" w:hAnsi="Cambria" w:cs="Arial"/>
        </w:rPr>
        <w:t xml:space="preserve">.  In our afternoon sessions, we’ll learn about new initiatives to work with managed care in two key areas that impact health outcomes: </w:t>
      </w:r>
      <w:r w:rsidRPr="00DF64C3">
        <w:rPr>
          <w:rFonts w:ascii="Cambria" w:eastAsia="Calibri" w:hAnsi="Cambria" w:cs="Arial"/>
          <w:b/>
          <w:bCs/>
        </w:rPr>
        <w:t>tobacco use and housing and homelessness</w:t>
      </w:r>
      <w:r w:rsidRPr="00DF64C3">
        <w:rPr>
          <w:rFonts w:ascii="Cambria" w:eastAsia="Calibri" w:hAnsi="Cambria" w:cs="Arial"/>
        </w:rPr>
        <w:t>.</w:t>
      </w:r>
    </w:p>
    <w:p w14:paraId="2ED789F2" w14:textId="77777777" w:rsidR="00DF64C3" w:rsidRPr="00DF64C3" w:rsidRDefault="00DF64C3" w:rsidP="00DF64C3">
      <w:pPr>
        <w:spacing w:after="160" w:line="259" w:lineRule="auto"/>
        <w:contextualSpacing/>
        <w:rPr>
          <w:rFonts w:ascii="Cambria" w:eastAsia="Calibri" w:hAnsi="Cambria" w:cs="Arial"/>
        </w:rPr>
      </w:pPr>
    </w:p>
    <w:p w14:paraId="1DD3CD1A" w14:textId="77777777"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 xml:space="preserve">We’ll close with a panel discussion of key leaders among </w:t>
      </w:r>
      <w:r w:rsidRPr="00DF64C3">
        <w:rPr>
          <w:rFonts w:ascii="Cambria" w:eastAsia="Calibri" w:hAnsi="Cambria" w:cs="Arial"/>
          <w:b/>
          <w:bCs/>
        </w:rPr>
        <w:t xml:space="preserve">Arizona’s Managed Care and Provider Organizations </w:t>
      </w:r>
      <w:r w:rsidRPr="00DF64C3">
        <w:rPr>
          <w:rFonts w:ascii="Cambria" w:eastAsia="Calibri" w:hAnsi="Cambria" w:cs="Arial"/>
        </w:rPr>
        <w:t>as they discuss priorities and strategies for improving outcomes under the new integrated Medicaid contracts.  The new contracts will require better coordination between providers which can mean better health outcomes for members.</w:t>
      </w:r>
    </w:p>
    <w:p w14:paraId="61701D29" w14:textId="77777777" w:rsidR="00DF64C3" w:rsidRPr="00DF64C3" w:rsidRDefault="00DF64C3" w:rsidP="00DF64C3">
      <w:pPr>
        <w:spacing w:after="160" w:line="259" w:lineRule="auto"/>
        <w:contextualSpacing/>
        <w:rPr>
          <w:rFonts w:ascii="Cambria" w:eastAsia="Calibri" w:hAnsi="Cambria" w:cs="Arial"/>
        </w:rPr>
      </w:pPr>
    </w:p>
    <w:p w14:paraId="251B8902" w14:textId="77777777" w:rsidR="00DF64C3" w:rsidRPr="00DF64C3" w:rsidRDefault="00DF64C3" w:rsidP="00DF64C3">
      <w:pPr>
        <w:spacing w:after="160" w:line="259" w:lineRule="auto"/>
        <w:contextualSpacing/>
        <w:rPr>
          <w:rFonts w:ascii="Cambria" w:eastAsia="Calibri" w:hAnsi="Cambria" w:cs="Arial"/>
        </w:rPr>
      </w:pPr>
      <w:r w:rsidRPr="00DF64C3">
        <w:rPr>
          <w:rFonts w:ascii="Cambria" w:eastAsia="Calibri" w:hAnsi="Cambria" w:cs="Arial"/>
        </w:rPr>
        <w:t xml:space="preserve">After the conference we'll have a hosted reception as we celebrate </w:t>
      </w:r>
      <w:proofErr w:type="spellStart"/>
      <w:r w:rsidRPr="00DF64C3">
        <w:rPr>
          <w:rFonts w:ascii="Cambria" w:eastAsia="Calibri" w:hAnsi="Cambria" w:cs="Arial"/>
          <w:b/>
          <w:bCs/>
        </w:rPr>
        <w:t>AzPHA’s</w:t>
      </w:r>
      <w:proofErr w:type="spellEnd"/>
      <w:r w:rsidRPr="00DF64C3">
        <w:rPr>
          <w:rFonts w:ascii="Cambria" w:eastAsia="Calibri" w:hAnsi="Cambria" w:cs="Arial"/>
          <w:b/>
          <w:bCs/>
        </w:rPr>
        <w:t xml:space="preserve"> 90th Anniversary!</w:t>
      </w:r>
    </w:p>
    <w:p w14:paraId="10803256" w14:textId="2117C30B" w:rsidR="00DF64C3" w:rsidRDefault="00DF64C3" w:rsidP="00980434">
      <w:pPr>
        <w:spacing w:after="160" w:line="259" w:lineRule="auto"/>
        <w:contextualSpacing/>
        <w:rPr>
          <w:rFonts w:ascii="Cambria" w:eastAsia="Calibri" w:hAnsi="Cambria" w:cs="Arial"/>
          <w:b/>
          <w:bCs/>
        </w:rPr>
      </w:pPr>
    </w:p>
    <w:p w14:paraId="27A24082" w14:textId="169187F5" w:rsidR="00DF64C3" w:rsidRDefault="00DF64C3" w:rsidP="00980434">
      <w:pPr>
        <w:spacing w:after="160" w:line="259" w:lineRule="auto"/>
        <w:contextualSpacing/>
        <w:rPr>
          <w:rFonts w:ascii="Cambria" w:eastAsia="Calibri" w:hAnsi="Cambria" w:cs="Arial"/>
          <w:b/>
          <w:bCs/>
        </w:rPr>
      </w:pPr>
    </w:p>
    <w:p w14:paraId="28F5A623" w14:textId="77777777" w:rsidR="00DF64C3" w:rsidRDefault="00DF64C3" w:rsidP="00980434">
      <w:pPr>
        <w:spacing w:after="160" w:line="259" w:lineRule="auto"/>
        <w:contextualSpacing/>
        <w:rPr>
          <w:rFonts w:ascii="Cambria" w:eastAsia="Calibri" w:hAnsi="Cambria" w:cs="Arial"/>
          <w:b/>
          <w:bCs/>
        </w:rPr>
      </w:pPr>
    </w:p>
    <w:p w14:paraId="7C36742C" w14:textId="7AC8BD07" w:rsidR="00980434" w:rsidRPr="00DF64C3" w:rsidRDefault="00DF64C3" w:rsidP="00980434">
      <w:pPr>
        <w:spacing w:after="160" w:line="259" w:lineRule="auto"/>
        <w:contextualSpacing/>
        <w:jc w:val="center"/>
        <w:rPr>
          <w:rFonts w:ascii="Cambria" w:eastAsia="Calibri" w:hAnsi="Cambria" w:cs="Arial"/>
          <w:b/>
          <w:sz w:val="40"/>
          <w:szCs w:val="40"/>
        </w:rPr>
      </w:pPr>
      <w:r w:rsidRPr="00DF64C3">
        <w:rPr>
          <w:rFonts w:ascii="Cambria" w:eastAsia="Calibri" w:hAnsi="Cambria" w:cs="Arial"/>
          <w:b/>
          <w:sz w:val="40"/>
          <w:szCs w:val="40"/>
        </w:rPr>
        <w:t>View Our Agenda</w:t>
      </w:r>
    </w:p>
    <w:p w14:paraId="4C4719A8" w14:textId="77777777" w:rsidR="006F30C2" w:rsidRPr="00DF64C3" w:rsidRDefault="006F30C2" w:rsidP="00CC623D">
      <w:pPr>
        <w:rPr>
          <w:b/>
          <w:color w:val="000090"/>
          <w:sz w:val="16"/>
          <w:szCs w:val="16"/>
        </w:rPr>
      </w:pPr>
    </w:p>
    <w:p w14:paraId="39BB8342" w14:textId="68AA5F42" w:rsidR="00B82D57" w:rsidRDefault="00B82D57" w:rsidP="00FB2CC6">
      <w:pPr>
        <w:jc w:val="center"/>
        <w:rPr>
          <w:b/>
          <w:color w:val="000090"/>
          <w:sz w:val="40"/>
          <w:szCs w:val="40"/>
        </w:rPr>
      </w:pPr>
      <w:r w:rsidRPr="00163524">
        <w:rPr>
          <w:b/>
          <w:color w:val="000090"/>
          <w:sz w:val="40"/>
          <w:szCs w:val="40"/>
        </w:rPr>
        <w:t>Str</w:t>
      </w:r>
      <w:r w:rsidR="00BE11A1">
        <w:rPr>
          <w:b/>
          <w:color w:val="000090"/>
          <w:sz w:val="40"/>
          <w:szCs w:val="40"/>
        </w:rPr>
        <w:t>ategic Sponsorship Opportunities</w:t>
      </w:r>
    </w:p>
    <w:p w14:paraId="299444BF" w14:textId="77777777" w:rsidR="00BE11A1" w:rsidRPr="00BE11A1" w:rsidRDefault="00BE11A1" w:rsidP="00BE11A1">
      <w:pPr>
        <w:jc w:val="center"/>
        <w:rPr>
          <w:b/>
          <w:color w:val="000090"/>
          <w:sz w:val="10"/>
          <w:szCs w:val="10"/>
        </w:rPr>
      </w:pPr>
    </w:p>
    <w:p w14:paraId="69A73E7C" w14:textId="66A90225" w:rsidR="00B82D57" w:rsidRPr="00BC14D2" w:rsidRDefault="00B82D57" w:rsidP="00B82D57">
      <w:pPr>
        <w:jc w:val="both"/>
        <w:rPr>
          <w:sz w:val="26"/>
          <w:szCs w:val="26"/>
        </w:rPr>
      </w:pPr>
      <w:r w:rsidRPr="00BC14D2">
        <w:rPr>
          <w:sz w:val="26"/>
          <w:szCs w:val="26"/>
        </w:rPr>
        <w:t xml:space="preserve">Please join us in September for this important event. As an organization that supports public health and public health professionals, </w:t>
      </w:r>
      <w:r w:rsidRPr="00BC14D2">
        <w:rPr>
          <w:b/>
          <w:sz w:val="26"/>
          <w:szCs w:val="26"/>
        </w:rPr>
        <w:t>there are several strategic ways for you to invest your resources to have a visible presence at the Conference</w:t>
      </w:r>
      <w:r w:rsidRPr="00BC14D2">
        <w:rPr>
          <w:sz w:val="26"/>
          <w:szCs w:val="26"/>
        </w:rPr>
        <w:t xml:space="preserve"> and get exposure to the wide range of members and non-members in the public health sector in attendance. </w:t>
      </w:r>
    </w:p>
    <w:tbl>
      <w:tblPr>
        <w:tblStyle w:val="LightList-Accent1"/>
        <w:tblpPr w:leftFromText="180" w:rightFromText="180" w:vertAnchor="text" w:horzAnchor="page" w:tblpX="649" w:tblpY="169"/>
        <w:tblW w:w="11035" w:type="dxa"/>
        <w:tblLook w:val="04A0" w:firstRow="1" w:lastRow="0" w:firstColumn="1" w:lastColumn="0" w:noHBand="0" w:noVBand="1"/>
      </w:tblPr>
      <w:tblGrid>
        <w:gridCol w:w="2578"/>
        <w:gridCol w:w="2579"/>
        <w:gridCol w:w="3387"/>
        <w:gridCol w:w="2491"/>
      </w:tblGrid>
      <w:tr w:rsidR="007029EE" w:rsidRPr="00C27FA0" w14:paraId="1875F05E" w14:textId="77777777" w:rsidTr="00163524">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1035" w:type="dxa"/>
            <w:gridSpan w:val="4"/>
            <w:shd w:val="clear" w:color="auto" w:fill="000090"/>
          </w:tcPr>
          <w:p w14:paraId="50150E23" w14:textId="77777777" w:rsidR="007029EE" w:rsidRPr="007029EE" w:rsidRDefault="007029EE" w:rsidP="007029EE">
            <w:pPr>
              <w:jc w:val="center"/>
              <w:rPr>
                <w:b w:val="0"/>
                <w:sz w:val="16"/>
                <w:szCs w:val="16"/>
              </w:rPr>
            </w:pPr>
          </w:p>
          <w:p w14:paraId="52CC2E8E" w14:textId="77777777" w:rsidR="007029EE" w:rsidRDefault="007029EE" w:rsidP="007029EE">
            <w:pPr>
              <w:jc w:val="center"/>
              <w:rPr>
                <w:b w:val="0"/>
                <w:sz w:val="40"/>
                <w:szCs w:val="40"/>
              </w:rPr>
            </w:pPr>
            <w:r w:rsidRPr="00C27FA0">
              <w:rPr>
                <w:b w:val="0"/>
                <w:sz w:val="40"/>
                <w:szCs w:val="40"/>
              </w:rPr>
              <w:t>Full Conference Sponsorship</w:t>
            </w:r>
          </w:p>
          <w:p w14:paraId="7E22CF41" w14:textId="77777777" w:rsidR="007029EE" w:rsidRPr="007029EE" w:rsidRDefault="007029EE" w:rsidP="007029EE">
            <w:pPr>
              <w:jc w:val="center"/>
              <w:rPr>
                <w:sz w:val="16"/>
                <w:szCs w:val="16"/>
              </w:rPr>
            </w:pPr>
          </w:p>
        </w:tc>
      </w:tr>
      <w:tr w:rsidR="007029EE" w:rsidRPr="00C27FA0" w14:paraId="71801EA3" w14:textId="77777777" w:rsidTr="0016352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78" w:type="dxa"/>
          </w:tcPr>
          <w:p w14:paraId="7F931472" w14:textId="77777777" w:rsidR="007029EE" w:rsidRPr="00DF4700" w:rsidRDefault="007029EE" w:rsidP="007029EE">
            <w:pPr>
              <w:jc w:val="center"/>
              <w:rPr>
                <w:sz w:val="36"/>
                <w:szCs w:val="36"/>
              </w:rPr>
            </w:pPr>
            <w:r w:rsidRPr="00DF4700">
              <w:rPr>
                <w:sz w:val="36"/>
                <w:szCs w:val="36"/>
              </w:rPr>
              <w:t>Title Partner $10,000</w:t>
            </w:r>
          </w:p>
        </w:tc>
        <w:tc>
          <w:tcPr>
            <w:tcW w:w="2579" w:type="dxa"/>
          </w:tcPr>
          <w:p w14:paraId="4884527F" w14:textId="77777777" w:rsidR="007029EE" w:rsidRPr="00C27FA0" w:rsidRDefault="007029EE" w:rsidP="007029E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C27FA0">
              <w:rPr>
                <w:b/>
                <w:sz w:val="36"/>
                <w:szCs w:val="36"/>
              </w:rPr>
              <w:t>Leader</w:t>
            </w:r>
          </w:p>
          <w:p w14:paraId="175DC05C" w14:textId="77777777" w:rsidR="007029EE" w:rsidRPr="00C27FA0" w:rsidRDefault="007029EE" w:rsidP="007029E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C27FA0">
              <w:rPr>
                <w:b/>
                <w:sz w:val="36"/>
                <w:szCs w:val="36"/>
              </w:rPr>
              <w:t>$5,000</w:t>
            </w:r>
          </w:p>
        </w:tc>
        <w:tc>
          <w:tcPr>
            <w:tcW w:w="3387" w:type="dxa"/>
          </w:tcPr>
          <w:p w14:paraId="02A94452" w14:textId="77777777" w:rsidR="007029EE" w:rsidRPr="00C27FA0" w:rsidRDefault="007029EE" w:rsidP="007029E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C27FA0">
              <w:rPr>
                <w:b/>
                <w:sz w:val="36"/>
                <w:szCs w:val="36"/>
              </w:rPr>
              <w:t>Collaborator $2,500</w:t>
            </w:r>
          </w:p>
        </w:tc>
        <w:tc>
          <w:tcPr>
            <w:tcW w:w="2491" w:type="dxa"/>
          </w:tcPr>
          <w:p w14:paraId="32AEA86D" w14:textId="77777777" w:rsidR="007029EE" w:rsidRPr="00C27FA0" w:rsidRDefault="007029EE" w:rsidP="007029E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C27FA0">
              <w:rPr>
                <w:b/>
                <w:sz w:val="36"/>
                <w:szCs w:val="36"/>
              </w:rPr>
              <w:t>Partner $1,000</w:t>
            </w:r>
          </w:p>
        </w:tc>
      </w:tr>
      <w:tr w:rsidR="007029EE" w:rsidRPr="00C27FA0" w14:paraId="1527EC5A" w14:textId="77777777" w:rsidTr="00163524">
        <w:trPr>
          <w:trHeight w:val="123"/>
        </w:trPr>
        <w:tc>
          <w:tcPr>
            <w:cnfStyle w:val="001000000000" w:firstRow="0" w:lastRow="0" w:firstColumn="1" w:lastColumn="0" w:oddVBand="0" w:evenVBand="0" w:oddHBand="0" w:evenHBand="0" w:firstRowFirstColumn="0" w:firstRowLastColumn="0" w:lastRowFirstColumn="0" w:lastRowLastColumn="0"/>
            <w:tcW w:w="2578" w:type="dxa"/>
          </w:tcPr>
          <w:p w14:paraId="5B24372B" w14:textId="77777777" w:rsidR="007029EE" w:rsidRPr="00DF4700" w:rsidRDefault="007029EE" w:rsidP="007029EE">
            <w:pPr>
              <w:jc w:val="center"/>
              <w:rPr>
                <w:b w:val="0"/>
                <w:sz w:val="26"/>
                <w:szCs w:val="26"/>
              </w:rPr>
            </w:pPr>
            <w:r w:rsidRPr="00DF4700">
              <w:rPr>
                <w:b w:val="0"/>
                <w:sz w:val="26"/>
                <w:szCs w:val="26"/>
              </w:rPr>
              <w:t>Logo listing on 5,000 invitations</w:t>
            </w:r>
          </w:p>
        </w:tc>
        <w:tc>
          <w:tcPr>
            <w:tcW w:w="2579" w:type="dxa"/>
          </w:tcPr>
          <w:p w14:paraId="17655274" w14:textId="77777777" w:rsidR="007029EE" w:rsidRPr="00BC14D2" w:rsidRDefault="007029EE"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Logo listing in invitation, program and signage</w:t>
            </w:r>
          </w:p>
        </w:tc>
        <w:tc>
          <w:tcPr>
            <w:tcW w:w="3387" w:type="dxa"/>
          </w:tcPr>
          <w:p w14:paraId="2518D9D9" w14:textId="77777777" w:rsidR="007029EE" w:rsidRPr="00BC14D2" w:rsidRDefault="007029EE"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Name listing in invitation, program and signage</w:t>
            </w:r>
          </w:p>
        </w:tc>
        <w:tc>
          <w:tcPr>
            <w:tcW w:w="2491" w:type="dxa"/>
          </w:tcPr>
          <w:p w14:paraId="456A2C07" w14:textId="77777777" w:rsidR="007029EE" w:rsidRPr="00BC14D2" w:rsidRDefault="007029EE"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Name listing in invitation, program and signage</w:t>
            </w:r>
          </w:p>
        </w:tc>
      </w:tr>
      <w:tr w:rsidR="007029EE" w:rsidRPr="00C27FA0" w14:paraId="1B482429" w14:textId="77777777" w:rsidTr="001635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78" w:type="dxa"/>
          </w:tcPr>
          <w:p w14:paraId="37A2EA13" w14:textId="77777777" w:rsidR="007029EE" w:rsidRPr="00DF4700" w:rsidRDefault="007029EE" w:rsidP="007029EE">
            <w:pPr>
              <w:jc w:val="center"/>
              <w:rPr>
                <w:b w:val="0"/>
                <w:sz w:val="26"/>
                <w:szCs w:val="26"/>
              </w:rPr>
            </w:pPr>
            <w:r w:rsidRPr="00DF4700">
              <w:rPr>
                <w:b w:val="0"/>
                <w:sz w:val="26"/>
                <w:szCs w:val="26"/>
              </w:rPr>
              <w:t>Logo featured on website, registration site, stage banner and event slideshow</w:t>
            </w:r>
          </w:p>
        </w:tc>
        <w:tc>
          <w:tcPr>
            <w:tcW w:w="2579" w:type="dxa"/>
          </w:tcPr>
          <w:p w14:paraId="7FFAA946" w14:textId="77777777" w:rsidR="007029EE" w:rsidRPr="00BC14D2" w:rsidRDefault="007029EE"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Logo featured on website, registration site and event slideshow</w:t>
            </w:r>
          </w:p>
        </w:tc>
        <w:tc>
          <w:tcPr>
            <w:tcW w:w="3387" w:type="dxa"/>
          </w:tcPr>
          <w:p w14:paraId="4E3CE27B" w14:textId="77777777" w:rsidR="007029EE" w:rsidRPr="00BC14D2" w:rsidRDefault="007029EE"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Company name featured on webpage, registration site, and event slideshow</w:t>
            </w:r>
          </w:p>
        </w:tc>
        <w:tc>
          <w:tcPr>
            <w:tcW w:w="2491" w:type="dxa"/>
          </w:tcPr>
          <w:p w14:paraId="10C972DC" w14:textId="77777777" w:rsidR="007029EE" w:rsidRPr="00BC14D2" w:rsidRDefault="007029EE"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Company name featured on webpage, registration site and event slideshow</w:t>
            </w:r>
          </w:p>
        </w:tc>
      </w:tr>
      <w:tr w:rsidR="00E6407A" w:rsidRPr="00C27FA0" w14:paraId="36D42901" w14:textId="77777777" w:rsidTr="00163524">
        <w:trPr>
          <w:trHeight w:val="130"/>
        </w:trPr>
        <w:tc>
          <w:tcPr>
            <w:cnfStyle w:val="001000000000" w:firstRow="0" w:lastRow="0" w:firstColumn="1" w:lastColumn="0" w:oddVBand="0" w:evenVBand="0" w:oddHBand="0" w:evenHBand="0" w:firstRowFirstColumn="0" w:firstRowLastColumn="0" w:lastRowFirstColumn="0" w:lastRowLastColumn="0"/>
            <w:tcW w:w="2578" w:type="dxa"/>
          </w:tcPr>
          <w:p w14:paraId="39A00240" w14:textId="77777777" w:rsidR="00E6407A" w:rsidRPr="00DF4700" w:rsidRDefault="00E6407A" w:rsidP="007029EE">
            <w:pPr>
              <w:jc w:val="center"/>
              <w:rPr>
                <w:b w:val="0"/>
                <w:sz w:val="26"/>
                <w:szCs w:val="26"/>
              </w:rPr>
            </w:pPr>
            <w:r w:rsidRPr="00DF4700">
              <w:rPr>
                <w:b w:val="0"/>
                <w:sz w:val="26"/>
                <w:szCs w:val="26"/>
              </w:rPr>
              <w:t>Website link on AzPHA.org for 6 months</w:t>
            </w:r>
          </w:p>
        </w:tc>
        <w:tc>
          <w:tcPr>
            <w:tcW w:w="2579" w:type="dxa"/>
          </w:tcPr>
          <w:p w14:paraId="4A83246C"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Website link on AzPHA.org for 3 months</w:t>
            </w:r>
          </w:p>
        </w:tc>
        <w:tc>
          <w:tcPr>
            <w:tcW w:w="3387" w:type="dxa"/>
          </w:tcPr>
          <w:p w14:paraId="24190E8A"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Website link on AzPHA.org for 1 month</w:t>
            </w:r>
          </w:p>
        </w:tc>
        <w:tc>
          <w:tcPr>
            <w:tcW w:w="2491" w:type="dxa"/>
            <w:vMerge w:val="restart"/>
          </w:tcPr>
          <w:p w14:paraId="704F8CA9"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E6407A" w:rsidRPr="00C27FA0" w14:paraId="49383940" w14:textId="77777777" w:rsidTr="001635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78" w:type="dxa"/>
          </w:tcPr>
          <w:p w14:paraId="0435DDB7" w14:textId="70964CFF" w:rsidR="00E6407A" w:rsidRPr="00DF4700" w:rsidRDefault="00E6407A" w:rsidP="007029EE">
            <w:pPr>
              <w:jc w:val="center"/>
              <w:rPr>
                <w:b w:val="0"/>
                <w:sz w:val="26"/>
                <w:szCs w:val="26"/>
              </w:rPr>
            </w:pPr>
            <w:r w:rsidRPr="00DF4700">
              <w:rPr>
                <w:b w:val="0"/>
                <w:sz w:val="26"/>
                <w:szCs w:val="26"/>
              </w:rPr>
              <w:t xml:space="preserve">Involvement spotlighted on </w:t>
            </w:r>
            <w:proofErr w:type="spellStart"/>
            <w:r w:rsidRPr="00DF4700">
              <w:rPr>
                <w:b w:val="0"/>
                <w:sz w:val="26"/>
                <w:szCs w:val="26"/>
              </w:rPr>
              <w:t>AzPHA’s</w:t>
            </w:r>
            <w:proofErr w:type="spellEnd"/>
            <w:r w:rsidRPr="00DF4700">
              <w:rPr>
                <w:b w:val="0"/>
                <w:sz w:val="26"/>
                <w:szCs w:val="26"/>
              </w:rPr>
              <w:t xml:space="preserve"> social media</w:t>
            </w:r>
          </w:p>
        </w:tc>
        <w:tc>
          <w:tcPr>
            <w:tcW w:w="2579" w:type="dxa"/>
          </w:tcPr>
          <w:p w14:paraId="21875A7F" w14:textId="22C808D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 xml:space="preserve">Involvement spotlighted on </w:t>
            </w:r>
            <w:proofErr w:type="spellStart"/>
            <w:r w:rsidRPr="00BC14D2">
              <w:rPr>
                <w:sz w:val="26"/>
                <w:szCs w:val="26"/>
              </w:rPr>
              <w:t>AzPHA’s</w:t>
            </w:r>
            <w:proofErr w:type="spellEnd"/>
            <w:r w:rsidRPr="00BC14D2">
              <w:rPr>
                <w:sz w:val="26"/>
                <w:szCs w:val="26"/>
              </w:rPr>
              <w:t xml:space="preserve"> social media</w:t>
            </w:r>
          </w:p>
        </w:tc>
        <w:tc>
          <w:tcPr>
            <w:tcW w:w="3387" w:type="dxa"/>
          </w:tcPr>
          <w:p w14:paraId="60A789A2"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 xml:space="preserve">Involvement spotlighted on </w:t>
            </w:r>
            <w:proofErr w:type="spellStart"/>
            <w:r w:rsidRPr="00BC14D2">
              <w:rPr>
                <w:sz w:val="26"/>
                <w:szCs w:val="26"/>
              </w:rPr>
              <w:t>AzPHA’s</w:t>
            </w:r>
            <w:proofErr w:type="spellEnd"/>
            <w:r w:rsidRPr="00BC14D2">
              <w:rPr>
                <w:sz w:val="26"/>
                <w:szCs w:val="26"/>
              </w:rPr>
              <w:t xml:space="preserve"> social media (Facebook, Twitter, LI)</w:t>
            </w:r>
          </w:p>
        </w:tc>
        <w:tc>
          <w:tcPr>
            <w:tcW w:w="2491" w:type="dxa"/>
            <w:vMerge/>
          </w:tcPr>
          <w:p w14:paraId="16580158"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p>
        </w:tc>
      </w:tr>
      <w:tr w:rsidR="00E6407A" w:rsidRPr="00C27FA0" w14:paraId="0EE63F9B" w14:textId="77777777" w:rsidTr="00163524">
        <w:trPr>
          <w:trHeight w:val="130"/>
        </w:trPr>
        <w:tc>
          <w:tcPr>
            <w:cnfStyle w:val="001000000000" w:firstRow="0" w:lastRow="0" w:firstColumn="1" w:lastColumn="0" w:oddVBand="0" w:evenVBand="0" w:oddHBand="0" w:evenHBand="0" w:firstRowFirstColumn="0" w:firstRowLastColumn="0" w:lastRowFirstColumn="0" w:lastRowLastColumn="0"/>
            <w:tcW w:w="2578" w:type="dxa"/>
          </w:tcPr>
          <w:p w14:paraId="0CF93381" w14:textId="77777777" w:rsidR="00E6407A" w:rsidRPr="00DF4700" w:rsidRDefault="00E6407A" w:rsidP="007029EE">
            <w:pPr>
              <w:jc w:val="center"/>
              <w:rPr>
                <w:b w:val="0"/>
                <w:sz w:val="26"/>
                <w:szCs w:val="26"/>
              </w:rPr>
            </w:pPr>
            <w:r w:rsidRPr="00DF4700">
              <w:rPr>
                <w:b w:val="0"/>
                <w:sz w:val="26"/>
                <w:szCs w:val="26"/>
              </w:rPr>
              <w:t>Prominent exhibit space at event expo</w:t>
            </w:r>
          </w:p>
        </w:tc>
        <w:tc>
          <w:tcPr>
            <w:tcW w:w="2579" w:type="dxa"/>
          </w:tcPr>
          <w:p w14:paraId="4F399AE1"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Prominent exhibit space at event expo</w:t>
            </w:r>
          </w:p>
        </w:tc>
        <w:tc>
          <w:tcPr>
            <w:tcW w:w="3387" w:type="dxa"/>
          </w:tcPr>
          <w:p w14:paraId="6FF77A5C"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Prominent exhibit space at event expo</w:t>
            </w:r>
          </w:p>
        </w:tc>
        <w:tc>
          <w:tcPr>
            <w:tcW w:w="2491" w:type="dxa"/>
            <w:vMerge/>
          </w:tcPr>
          <w:p w14:paraId="041E0659"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E6407A" w:rsidRPr="00C27FA0" w14:paraId="20B6D1EA" w14:textId="77777777" w:rsidTr="001635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78" w:type="dxa"/>
          </w:tcPr>
          <w:p w14:paraId="3222C46C" w14:textId="77777777" w:rsidR="00E6407A" w:rsidRPr="00DF4700" w:rsidRDefault="00E6407A" w:rsidP="007029EE">
            <w:pPr>
              <w:jc w:val="center"/>
              <w:rPr>
                <w:b w:val="0"/>
                <w:sz w:val="26"/>
                <w:szCs w:val="26"/>
              </w:rPr>
            </w:pPr>
            <w:r w:rsidRPr="00DF4700">
              <w:rPr>
                <w:b w:val="0"/>
                <w:sz w:val="26"/>
                <w:szCs w:val="26"/>
              </w:rPr>
              <w:t>Five full registrations</w:t>
            </w:r>
          </w:p>
        </w:tc>
        <w:tc>
          <w:tcPr>
            <w:tcW w:w="2579" w:type="dxa"/>
          </w:tcPr>
          <w:p w14:paraId="7AD63607"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Three full registrations</w:t>
            </w:r>
          </w:p>
        </w:tc>
        <w:tc>
          <w:tcPr>
            <w:tcW w:w="3387" w:type="dxa"/>
          </w:tcPr>
          <w:p w14:paraId="06E39FBC"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Two full registrations</w:t>
            </w:r>
          </w:p>
        </w:tc>
        <w:tc>
          <w:tcPr>
            <w:tcW w:w="2491" w:type="dxa"/>
            <w:vMerge/>
          </w:tcPr>
          <w:p w14:paraId="6573A611"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p>
        </w:tc>
      </w:tr>
      <w:tr w:rsidR="00E6407A" w:rsidRPr="00C27FA0" w14:paraId="08CDD462" w14:textId="77777777" w:rsidTr="00163524">
        <w:trPr>
          <w:trHeight w:val="130"/>
        </w:trPr>
        <w:tc>
          <w:tcPr>
            <w:cnfStyle w:val="001000000000" w:firstRow="0" w:lastRow="0" w:firstColumn="1" w:lastColumn="0" w:oddVBand="0" w:evenVBand="0" w:oddHBand="0" w:evenHBand="0" w:firstRowFirstColumn="0" w:firstRowLastColumn="0" w:lastRowFirstColumn="0" w:lastRowLastColumn="0"/>
            <w:tcW w:w="2578" w:type="dxa"/>
          </w:tcPr>
          <w:p w14:paraId="209FBB87" w14:textId="77777777" w:rsidR="00E6407A" w:rsidRPr="00DF4700" w:rsidRDefault="00E6407A" w:rsidP="007029EE">
            <w:pPr>
              <w:jc w:val="center"/>
              <w:rPr>
                <w:b w:val="0"/>
                <w:sz w:val="26"/>
                <w:szCs w:val="26"/>
              </w:rPr>
            </w:pPr>
            <w:r w:rsidRPr="00DF4700">
              <w:rPr>
                <w:b w:val="0"/>
                <w:sz w:val="26"/>
                <w:szCs w:val="26"/>
              </w:rPr>
              <w:t>Full page ad in program</w:t>
            </w:r>
          </w:p>
        </w:tc>
        <w:tc>
          <w:tcPr>
            <w:tcW w:w="2579" w:type="dxa"/>
          </w:tcPr>
          <w:p w14:paraId="2AE9E264"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½ page ad in program</w:t>
            </w:r>
          </w:p>
        </w:tc>
        <w:tc>
          <w:tcPr>
            <w:tcW w:w="3387" w:type="dxa"/>
          </w:tcPr>
          <w:p w14:paraId="699EE094"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r w:rsidRPr="00BC14D2">
              <w:rPr>
                <w:sz w:val="26"/>
                <w:szCs w:val="26"/>
              </w:rPr>
              <w:t>¼ page ad in program</w:t>
            </w:r>
          </w:p>
        </w:tc>
        <w:tc>
          <w:tcPr>
            <w:tcW w:w="2491" w:type="dxa"/>
            <w:vMerge/>
          </w:tcPr>
          <w:p w14:paraId="0F1A8E32"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E6407A" w:rsidRPr="00C27FA0" w14:paraId="0BDAA5EE" w14:textId="77777777" w:rsidTr="001635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78" w:type="dxa"/>
          </w:tcPr>
          <w:p w14:paraId="5B595A43" w14:textId="77777777" w:rsidR="00E6407A" w:rsidRPr="00DF4700" w:rsidRDefault="00E6407A" w:rsidP="007029EE">
            <w:pPr>
              <w:jc w:val="center"/>
              <w:rPr>
                <w:b w:val="0"/>
                <w:sz w:val="26"/>
                <w:szCs w:val="26"/>
              </w:rPr>
            </w:pPr>
            <w:r w:rsidRPr="00DF4700">
              <w:rPr>
                <w:b w:val="0"/>
                <w:sz w:val="26"/>
                <w:szCs w:val="26"/>
              </w:rPr>
              <w:t>Opportunity to deliver brief welcoming remarks at event or introduce keynote speaker</w:t>
            </w:r>
          </w:p>
        </w:tc>
        <w:tc>
          <w:tcPr>
            <w:tcW w:w="2579" w:type="dxa"/>
          </w:tcPr>
          <w:p w14:paraId="0DE8B20E"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r w:rsidRPr="00BC14D2">
              <w:rPr>
                <w:sz w:val="26"/>
                <w:szCs w:val="26"/>
              </w:rPr>
              <w:t>Opportunity to introduce panel speakers</w:t>
            </w:r>
          </w:p>
        </w:tc>
        <w:tc>
          <w:tcPr>
            <w:tcW w:w="3387" w:type="dxa"/>
            <w:vMerge w:val="restart"/>
          </w:tcPr>
          <w:p w14:paraId="33038446"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2491" w:type="dxa"/>
            <w:vMerge/>
          </w:tcPr>
          <w:p w14:paraId="28F64C52" w14:textId="77777777" w:rsidR="00E6407A" w:rsidRPr="00BC14D2" w:rsidRDefault="00E6407A" w:rsidP="007029EE">
            <w:pPr>
              <w:jc w:val="center"/>
              <w:cnfStyle w:val="000000100000" w:firstRow="0" w:lastRow="0" w:firstColumn="0" w:lastColumn="0" w:oddVBand="0" w:evenVBand="0" w:oddHBand="1" w:evenHBand="0" w:firstRowFirstColumn="0" w:firstRowLastColumn="0" w:lastRowFirstColumn="0" w:lastRowLastColumn="0"/>
              <w:rPr>
                <w:sz w:val="26"/>
                <w:szCs w:val="26"/>
              </w:rPr>
            </w:pPr>
          </w:p>
        </w:tc>
      </w:tr>
      <w:tr w:rsidR="00E6407A" w:rsidRPr="00C27FA0" w14:paraId="1B040B24" w14:textId="77777777" w:rsidTr="00163524">
        <w:trPr>
          <w:trHeight w:val="130"/>
        </w:trPr>
        <w:tc>
          <w:tcPr>
            <w:cnfStyle w:val="001000000000" w:firstRow="0" w:lastRow="0" w:firstColumn="1" w:lastColumn="0" w:oddVBand="0" w:evenVBand="0" w:oddHBand="0" w:evenHBand="0" w:firstRowFirstColumn="0" w:firstRowLastColumn="0" w:lastRowFirstColumn="0" w:lastRowLastColumn="0"/>
            <w:tcW w:w="2578" w:type="dxa"/>
          </w:tcPr>
          <w:p w14:paraId="5E1C6184" w14:textId="0CCAD023" w:rsidR="00E6407A" w:rsidRPr="00DF4700" w:rsidRDefault="00E6407A" w:rsidP="00DF64C3">
            <w:pPr>
              <w:rPr>
                <w:b w:val="0"/>
                <w:sz w:val="26"/>
                <w:szCs w:val="26"/>
              </w:rPr>
            </w:pPr>
          </w:p>
        </w:tc>
        <w:tc>
          <w:tcPr>
            <w:tcW w:w="2579" w:type="dxa"/>
          </w:tcPr>
          <w:p w14:paraId="01D5FECA"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387" w:type="dxa"/>
            <w:vMerge/>
          </w:tcPr>
          <w:p w14:paraId="099C4C33"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2491" w:type="dxa"/>
            <w:vMerge/>
          </w:tcPr>
          <w:p w14:paraId="4C23F893" w14:textId="77777777" w:rsidR="00E6407A" w:rsidRPr="00BC14D2" w:rsidRDefault="00E6407A" w:rsidP="007029EE">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p w14:paraId="10808CEB" w14:textId="77777777" w:rsidR="00DF64C3" w:rsidRDefault="00DF64C3" w:rsidP="00BE11A1">
      <w:pPr>
        <w:jc w:val="center"/>
        <w:rPr>
          <w:b/>
          <w:color w:val="000090"/>
          <w:sz w:val="40"/>
          <w:szCs w:val="40"/>
        </w:rPr>
      </w:pPr>
    </w:p>
    <w:p w14:paraId="261C479C" w14:textId="77777777" w:rsidR="00DF64C3" w:rsidRDefault="00DF64C3" w:rsidP="00BE11A1">
      <w:pPr>
        <w:jc w:val="center"/>
        <w:rPr>
          <w:b/>
          <w:color w:val="000090"/>
          <w:sz w:val="40"/>
          <w:szCs w:val="40"/>
        </w:rPr>
      </w:pPr>
    </w:p>
    <w:p w14:paraId="052C3647" w14:textId="4235D43F" w:rsidR="00C27FA0" w:rsidRPr="00163524" w:rsidRDefault="00F7116D" w:rsidP="00BE11A1">
      <w:pPr>
        <w:jc w:val="center"/>
        <w:rPr>
          <w:b/>
          <w:color w:val="000090"/>
          <w:sz w:val="40"/>
          <w:szCs w:val="40"/>
        </w:rPr>
      </w:pPr>
      <w:r w:rsidRPr="00163524">
        <w:rPr>
          <w:b/>
          <w:color w:val="000090"/>
          <w:sz w:val="40"/>
          <w:szCs w:val="40"/>
        </w:rPr>
        <w:lastRenderedPageBreak/>
        <w:t>SPONSORSHIP REGISTRATION</w:t>
      </w:r>
    </w:p>
    <w:p w14:paraId="0C2AFF3D" w14:textId="77777777" w:rsidR="00C27FA0" w:rsidRDefault="00C27FA0" w:rsidP="00C27FA0">
      <w:pPr>
        <w:jc w:val="center"/>
        <w:rPr>
          <w:b/>
          <w:sz w:val="40"/>
          <w:szCs w:val="40"/>
        </w:rPr>
      </w:pPr>
    </w:p>
    <w:p w14:paraId="491937EA" w14:textId="7C55C0BD" w:rsidR="00452203" w:rsidRDefault="00DF64C3" w:rsidP="00452203">
      <w:pPr>
        <w:rPr>
          <w:sz w:val="26"/>
          <w:szCs w:val="26"/>
        </w:rPr>
      </w:pPr>
      <w:r>
        <w:rPr>
          <w:sz w:val="26"/>
          <w:szCs w:val="26"/>
        </w:rPr>
        <w:t>The easiest way to sponsor is to visit our</w:t>
      </w:r>
      <w:r w:rsidR="005C47B3">
        <w:rPr>
          <w:sz w:val="26"/>
          <w:szCs w:val="26"/>
        </w:rPr>
        <w:t xml:space="preserve"> </w:t>
      </w:r>
      <w:hyperlink r:id="rId10" w:history="1">
        <w:r w:rsidR="005C47B3" w:rsidRPr="00B46F47">
          <w:rPr>
            <w:rStyle w:val="Hyperlink"/>
            <w:sz w:val="28"/>
            <w:szCs w:val="28"/>
          </w:rPr>
          <w:t>sponsorship registration website</w:t>
        </w:r>
      </w:hyperlink>
      <w:r w:rsidR="005C47B3" w:rsidRPr="00B46F47">
        <w:rPr>
          <w:sz w:val="28"/>
          <w:szCs w:val="28"/>
        </w:rPr>
        <w:t xml:space="preserve"> </w:t>
      </w:r>
      <w:r w:rsidRPr="00B46F47">
        <w:rPr>
          <w:sz w:val="28"/>
          <w:szCs w:val="28"/>
        </w:rPr>
        <w:t>and</w:t>
      </w:r>
      <w:r>
        <w:rPr>
          <w:sz w:val="26"/>
          <w:szCs w:val="26"/>
        </w:rPr>
        <w:t xml:space="preserve"> pay for your sponsorship using Pay Pal</w:t>
      </w:r>
      <w:r w:rsidR="00452203">
        <w:rPr>
          <w:sz w:val="26"/>
          <w:szCs w:val="26"/>
        </w:rPr>
        <w:t>.  However, you can also use this form.</w:t>
      </w:r>
    </w:p>
    <w:p w14:paraId="26AF655D" w14:textId="77777777" w:rsidR="00452203" w:rsidRDefault="00452203" w:rsidP="00C27FA0">
      <w:pPr>
        <w:jc w:val="center"/>
        <w:rPr>
          <w:sz w:val="26"/>
          <w:szCs w:val="26"/>
        </w:rPr>
      </w:pPr>
    </w:p>
    <w:p w14:paraId="688E7889" w14:textId="6782F9A0" w:rsidR="00C27FA0" w:rsidRPr="00BC14D2" w:rsidRDefault="00C27FA0" w:rsidP="00C27FA0">
      <w:pPr>
        <w:jc w:val="center"/>
        <w:rPr>
          <w:sz w:val="26"/>
          <w:szCs w:val="26"/>
        </w:rPr>
      </w:pPr>
      <w:r w:rsidRPr="00BC14D2">
        <w:rPr>
          <w:sz w:val="26"/>
          <w:szCs w:val="26"/>
        </w:rPr>
        <w:t xml:space="preserve">We want to join </w:t>
      </w:r>
      <w:proofErr w:type="spellStart"/>
      <w:r w:rsidRPr="00BC14D2">
        <w:rPr>
          <w:sz w:val="26"/>
          <w:szCs w:val="26"/>
        </w:rPr>
        <w:t>AzPHA’s</w:t>
      </w:r>
      <w:proofErr w:type="spellEnd"/>
      <w:r w:rsidRPr="00BC14D2">
        <w:rPr>
          <w:sz w:val="26"/>
          <w:szCs w:val="26"/>
        </w:rPr>
        <w:t xml:space="preserve"> Fall Conference and Annual Meeting as a partner with a contribution of: </w:t>
      </w:r>
    </w:p>
    <w:p w14:paraId="3CB31482" w14:textId="77777777" w:rsidR="00C27FA0" w:rsidRPr="00C00F0F" w:rsidRDefault="00C27FA0" w:rsidP="00C27FA0">
      <w:pPr>
        <w:jc w:val="center"/>
        <w:rPr>
          <w:sz w:val="28"/>
          <w:szCs w:val="28"/>
        </w:rPr>
      </w:pPr>
    </w:p>
    <w:p w14:paraId="3D2698EB" w14:textId="77777777" w:rsidR="00C27FA0" w:rsidRDefault="00C27FA0" w:rsidP="00C27FA0">
      <w:pPr>
        <w:rPr>
          <w:sz w:val="28"/>
          <w:szCs w:val="28"/>
        </w:rPr>
      </w:pPr>
      <w:r w:rsidRPr="00C00F0F">
        <w:rPr>
          <w:sz w:val="28"/>
          <w:szCs w:val="28"/>
        </w:rPr>
        <w:tab/>
      </w:r>
      <w:r w:rsidR="00C00F0F">
        <w:rPr>
          <w:sz w:val="28"/>
          <w:szCs w:val="28"/>
        </w:rPr>
        <w:tab/>
      </w:r>
      <w:r w:rsidRPr="00C00F0F">
        <w:rPr>
          <w:sz w:val="28"/>
          <w:szCs w:val="28"/>
        </w:rPr>
        <w:t xml:space="preserve">_____ TITLE PARTNER </w:t>
      </w:r>
      <w:r w:rsidR="00C00F0F">
        <w:rPr>
          <w:sz w:val="28"/>
          <w:szCs w:val="28"/>
        </w:rPr>
        <w:t xml:space="preserve"> </w:t>
      </w:r>
      <w:r w:rsidRPr="00C00F0F">
        <w:rPr>
          <w:sz w:val="28"/>
          <w:szCs w:val="28"/>
        </w:rPr>
        <w:t>$10,000</w:t>
      </w:r>
      <w:r w:rsidRPr="00C00F0F">
        <w:rPr>
          <w:sz w:val="28"/>
          <w:szCs w:val="28"/>
        </w:rPr>
        <w:tab/>
      </w:r>
      <w:r w:rsidRPr="00C00F0F">
        <w:rPr>
          <w:sz w:val="28"/>
          <w:szCs w:val="28"/>
        </w:rPr>
        <w:tab/>
        <w:t>_____</w:t>
      </w:r>
      <w:r w:rsidR="00C00F0F">
        <w:rPr>
          <w:sz w:val="28"/>
          <w:szCs w:val="28"/>
        </w:rPr>
        <w:t xml:space="preserve"> </w:t>
      </w:r>
      <w:r w:rsidRPr="00C00F0F">
        <w:rPr>
          <w:sz w:val="28"/>
          <w:szCs w:val="28"/>
        </w:rPr>
        <w:t xml:space="preserve">LEADER </w:t>
      </w:r>
      <w:r w:rsidR="00C00F0F">
        <w:rPr>
          <w:sz w:val="28"/>
          <w:szCs w:val="28"/>
        </w:rPr>
        <w:t xml:space="preserve">   </w:t>
      </w:r>
      <w:r w:rsidRPr="00C00F0F">
        <w:rPr>
          <w:sz w:val="28"/>
          <w:szCs w:val="28"/>
        </w:rPr>
        <w:t>$5,000</w:t>
      </w:r>
    </w:p>
    <w:p w14:paraId="0CC5331C" w14:textId="77777777" w:rsidR="00C00F0F" w:rsidRDefault="00C00F0F" w:rsidP="00C27FA0">
      <w:pPr>
        <w:rPr>
          <w:sz w:val="28"/>
          <w:szCs w:val="28"/>
        </w:rPr>
      </w:pPr>
    </w:p>
    <w:p w14:paraId="04467472" w14:textId="77777777" w:rsidR="00C00F0F" w:rsidRDefault="00C00F0F" w:rsidP="00C27FA0">
      <w:pPr>
        <w:rPr>
          <w:sz w:val="28"/>
          <w:szCs w:val="28"/>
        </w:rPr>
      </w:pPr>
      <w:r>
        <w:rPr>
          <w:sz w:val="28"/>
          <w:szCs w:val="28"/>
        </w:rPr>
        <w:tab/>
      </w:r>
      <w:r>
        <w:rPr>
          <w:sz w:val="28"/>
          <w:szCs w:val="28"/>
        </w:rPr>
        <w:tab/>
        <w:t>_____ COLLABORATOR    $2,500</w:t>
      </w:r>
      <w:r>
        <w:rPr>
          <w:sz w:val="28"/>
          <w:szCs w:val="28"/>
        </w:rPr>
        <w:tab/>
      </w:r>
      <w:r>
        <w:rPr>
          <w:sz w:val="28"/>
          <w:szCs w:val="28"/>
        </w:rPr>
        <w:tab/>
        <w:t>_____ PARTNER $1,000</w:t>
      </w:r>
    </w:p>
    <w:p w14:paraId="1DEDE087" w14:textId="77777777" w:rsidR="00C00F0F" w:rsidRDefault="00C00F0F" w:rsidP="00C27FA0">
      <w:pPr>
        <w:rPr>
          <w:sz w:val="28"/>
          <w:szCs w:val="28"/>
        </w:rPr>
      </w:pPr>
    </w:p>
    <w:p w14:paraId="49CB6DD7" w14:textId="77777777" w:rsidR="00BC14D2" w:rsidRDefault="00BC14D2" w:rsidP="00C27FA0">
      <w:pPr>
        <w:rPr>
          <w:sz w:val="28"/>
          <w:szCs w:val="28"/>
        </w:rPr>
      </w:pPr>
    </w:p>
    <w:p w14:paraId="1C419FEF" w14:textId="77777777" w:rsidR="00C00F0F" w:rsidRDefault="00C00F0F" w:rsidP="00C27FA0">
      <w:pPr>
        <w:rPr>
          <w:sz w:val="28"/>
          <w:szCs w:val="28"/>
        </w:rPr>
      </w:pPr>
      <w:r>
        <w:rPr>
          <w:sz w:val="28"/>
          <w:szCs w:val="28"/>
        </w:rPr>
        <w:t xml:space="preserve">Contact Name: ___________________________________________   Title: </w:t>
      </w:r>
      <w:r>
        <w:rPr>
          <w:sz w:val="28"/>
          <w:szCs w:val="28"/>
        </w:rPr>
        <w:softHyphen/>
      </w:r>
      <w:r>
        <w:rPr>
          <w:sz w:val="28"/>
          <w:szCs w:val="28"/>
        </w:rPr>
        <w:softHyphen/>
      </w:r>
      <w:r>
        <w:rPr>
          <w:sz w:val="28"/>
          <w:szCs w:val="28"/>
        </w:rPr>
        <w:softHyphen/>
        <w:t>___________________________________</w:t>
      </w:r>
    </w:p>
    <w:p w14:paraId="1CA14A99" w14:textId="77777777" w:rsidR="00C00F0F" w:rsidRDefault="00C00F0F" w:rsidP="00C27FA0">
      <w:pPr>
        <w:rPr>
          <w:sz w:val="28"/>
          <w:szCs w:val="28"/>
        </w:rPr>
      </w:pPr>
    </w:p>
    <w:p w14:paraId="72B7A0F4" w14:textId="77777777" w:rsidR="00C00F0F" w:rsidRDefault="00C00F0F" w:rsidP="00C27FA0">
      <w:pPr>
        <w:rPr>
          <w:sz w:val="28"/>
          <w:szCs w:val="28"/>
        </w:rPr>
      </w:pPr>
      <w:r>
        <w:rPr>
          <w:sz w:val="28"/>
          <w:szCs w:val="28"/>
        </w:rPr>
        <w:t>Company: ___________________________________________________________________________________________</w:t>
      </w:r>
    </w:p>
    <w:p w14:paraId="09A69486" w14:textId="77777777" w:rsidR="00C00F0F" w:rsidRDefault="00C00F0F" w:rsidP="00C27FA0">
      <w:pPr>
        <w:rPr>
          <w:sz w:val="28"/>
          <w:szCs w:val="28"/>
        </w:rPr>
      </w:pPr>
    </w:p>
    <w:p w14:paraId="569C911A" w14:textId="77777777" w:rsidR="00C00F0F" w:rsidRDefault="00C00F0F" w:rsidP="00C27FA0">
      <w:pPr>
        <w:rPr>
          <w:sz w:val="28"/>
          <w:szCs w:val="28"/>
        </w:rPr>
      </w:pPr>
      <w:r>
        <w:rPr>
          <w:sz w:val="28"/>
          <w:szCs w:val="28"/>
        </w:rPr>
        <w:t>Address: _____________________________________________________________________________________________</w:t>
      </w:r>
    </w:p>
    <w:p w14:paraId="4F7763AB" w14:textId="77777777" w:rsidR="00C00F0F" w:rsidRDefault="00C00F0F" w:rsidP="00C27FA0">
      <w:pPr>
        <w:rPr>
          <w:sz w:val="28"/>
          <w:szCs w:val="28"/>
        </w:rPr>
      </w:pPr>
    </w:p>
    <w:p w14:paraId="32376D11" w14:textId="77777777" w:rsidR="00C00F0F" w:rsidRDefault="00C00F0F" w:rsidP="00C27FA0">
      <w:pPr>
        <w:rPr>
          <w:sz w:val="28"/>
          <w:szCs w:val="28"/>
        </w:rPr>
      </w:pPr>
      <w:r>
        <w:rPr>
          <w:sz w:val="28"/>
          <w:szCs w:val="28"/>
        </w:rPr>
        <w:t>City, State, ZIP: ______________________________________________________________________________________</w:t>
      </w:r>
    </w:p>
    <w:p w14:paraId="135FE5C4" w14:textId="77777777" w:rsidR="00C00F0F" w:rsidRDefault="00C00F0F" w:rsidP="00C27FA0">
      <w:pPr>
        <w:rPr>
          <w:sz w:val="28"/>
          <w:szCs w:val="28"/>
        </w:rPr>
      </w:pPr>
    </w:p>
    <w:p w14:paraId="60FE59B5" w14:textId="77777777" w:rsidR="00C00F0F" w:rsidRPr="00C00F0F" w:rsidRDefault="00C00F0F" w:rsidP="00C27FA0">
      <w:pPr>
        <w:rPr>
          <w:sz w:val="28"/>
          <w:szCs w:val="28"/>
        </w:rPr>
      </w:pPr>
      <w:r>
        <w:rPr>
          <w:sz w:val="28"/>
          <w:szCs w:val="28"/>
        </w:rPr>
        <w:t>Telephone: _________________________________</w:t>
      </w:r>
      <w:r>
        <w:rPr>
          <w:sz w:val="28"/>
          <w:szCs w:val="28"/>
        </w:rPr>
        <w:tab/>
        <w:t>Email: _______________________________________________</w:t>
      </w:r>
    </w:p>
    <w:p w14:paraId="18C455DD" w14:textId="77777777" w:rsidR="00C27FA0" w:rsidRDefault="00C27FA0" w:rsidP="00C27FA0"/>
    <w:p w14:paraId="3F1EC259" w14:textId="77777777" w:rsidR="00C00F0F" w:rsidRPr="00BC14D2" w:rsidRDefault="00C00F0F" w:rsidP="00C27FA0">
      <w:pPr>
        <w:rPr>
          <w:sz w:val="26"/>
          <w:szCs w:val="26"/>
        </w:rPr>
      </w:pPr>
      <w:r w:rsidRPr="00BC14D2">
        <w:rPr>
          <w:sz w:val="26"/>
          <w:szCs w:val="26"/>
        </w:rPr>
        <w:t xml:space="preserve">Enclosed is a check payable to </w:t>
      </w:r>
      <w:proofErr w:type="spellStart"/>
      <w:r w:rsidRPr="00BC14D2">
        <w:rPr>
          <w:sz w:val="26"/>
          <w:szCs w:val="26"/>
        </w:rPr>
        <w:t>AzPHA</w:t>
      </w:r>
      <w:proofErr w:type="spellEnd"/>
      <w:r w:rsidRPr="00BC14D2">
        <w:rPr>
          <w:sz w:val="26"/>
          <w:szCs w:val="26"/>
        </w:rPr>
        <w:t xml:space="preserve"> in the amount of: $___________________</w:t>
      </w:r>
    </w:p>
    <w:p w14:paraId="1A12999D" w14:textId="77777777" w:rsidR="00C00F0F" w:rsidRDefault="00C00F0F" w:rsidP="00C27FA0"/>
    <w:p w14:paraId="569BE83C" w14:textId="77777777" w:rsidR="00C00F0F" w:rsidRPr="00BC14D2" w:rsidRDefault="00C00F0F" w:rsidP="00C27FA0">
      <w:pPr>
        <w:rPr>
          <w:b/>
          <w:sz w:val="26"/>
          <w:szCs w:val="26"/>
        </w:rPr>
      </w:pPr>
      <w:r w:rsidRPr="00BC14D2">
        <w:rPr>
          <w:b/>
          <w:sz w:val="26"/>
          <w:szCs w:val="26"/>
        </w:rPr>
        <w:t xml:space="preserve">Please bill my credit card – Visa, MasterCard, or American Express (circle one) </w:t>
      </w:r>
    </w:p>
    <w:p w14:paraId="36293B96" w14:textId="77777777" w:rsidR="00C00F0F" w:rsidRPr="00BC14D2" w:rsidRDefault="00C00F0F" w:rsidP="00C27FA0">
      <w:pPr>
        <w:rPr>
          <w:b/>
          <w:sz w:val="26"/>
          <w:szCs w:val="26"/>
        </w:rPr>
      </w:pPr>
    </w:p>
    <w:p w14:paraId="66DFB1A5" w14:textId="77777777" w:rsidR="00C00F0F" w:rsidRPr="00BC14D2" w:rsidRDefault="00C00F0F" w:rsidP="00C27FA0">
      <w:pPr>
        <w:rPr>
          <w:b/>
          <w:sz w:val="26"/>
          <w:szCs w:val="26"/>
        </w:rPr>
      </w:pPr>
      <w:r w:rsidRPr="00BC14D2">
        <w:rPr>
          <w:b/>
          <w:sz w:val="26"/>
          <w:szCs w:val="26"/>
        </w:rPr>
        <w:t>Amount $_______________</w:t>
      </w:r>
      <w:r w:rsidRPr="00BC14D2">
        <w:rPr>
          <w:b/>
          <w:sz w:val="26"/>
          <w:szCs w:val="26"/>
        </w:rPr>
        <w:tab/>
        <w:t>Card # ________________________________________________</w:t>
      </w:r>
      <w:r w:rsidR="00BC14D2">
        <w:rPr>
          <w:b/>
          <w:sz w:val="26"/>
          <w:szCs w:val="26"/>
        </w:rPr>
        <w:t>____________________</w:t>
      </w:r>
      <w:r w:rsidR="00BC14D2">
        <w:rPr>
          <w:b/>
          <w:sz w:val="26"/>
          <w:szCs w:val="26"/>
        </w:rPr>
        <w:softHyphen/>
      </w:r>
      <w:r w:rsidR="00BC14D2">
        <w:rPr>
          <w:b/>
          <w:sz w:val="26"/>
          <w:szCs w:val="26"/>
        </w:rPr>
        <w:softHyphen/>
      </w:r>
      <w:r w:rsidR="00BC14D2">
        <w:rPr>
          <w:b/>
          <w:sz w:val="26"/>
          <w:szCs w:val="26"/>
        </w:rPr>
        <w:softHyphen/>
      </w:r>
      <w:r w:rsidR="00BC14D2">
        <w:rPr>
          <w:b/>
          <w:sz w:val="26"/>
          <w:szCs w:val="26"/>
        </w:rPr>
        <w:softHyphen/>
      </w:r>
      <w:r w:rsidR="00BC14D2">
        <w:rPr>
          <w:b/>
          <w:sz w:val="26"/>
          <w:szCs w:val="26"/>
        </w:rPr>
        <w:softHyphen/>
      </w:r>
      <w:r w:rsidR="00BC14D2">
        <w:rPr>
          <w:b/>
          <w:sz w:val="26"/>
          <w:szCs w:val="26"/>
        </w:rPr>
        <w:softHyphen/>
        <w:t>_____</w:t>
      </w:r>
    </w:p>
    <w:p w14:paraId="2EAF0413" w14:textId="77777777" w:rsidR="00C00F0F" w:rsidRPr="00BC14D2" w:rsidRDefault="00C00F0F" w:rsidP="00C27FA0">
      <w:pPr>
        <w:rPr>
          <w:b/>
          <w:sz w:val="26"/>
          <w:szCs w:val="26"/>
        </w:rPr>
      </w:pPr>
    </w:p>
    <w:p w14:paraId="0B3C0D6B" w14:textId="77777777" w:rsidR="00C00F0F" w:rsidRPr="00BC14D2" w:rsidRDefault="00C00F0F" w:rsidP="00C27FA0">
      <w:pPr>
        <w:rPr>
          <w:b/>
          <w:sz w:val="26"/>
          <w:szCs w:val="26"/>
        </w:rPr>
      </w:pPr>
      <w:r w:rsidRPr="00BC14D2">
        <w:rPr>
          <w:b/>
          <w:sz w:val="26"/>
          <w:szCs w:val="26"/>
        </w:rPr>
        <w:t>Credit Card Billing Address: ______________________________________________________</w:t>
      </w:r>
      <w:r w:rsidR="00BC14D2">
        <w:rPr>
          <w:b/>
          <w:sz w:val="26"/>
          <w:szCs w:val="26"/>
        </w:rPr>
        <w:t>_______________________</w:t>
      </w:r>
    </w:p>
    <w:p w14:paraId="19DB8469" w14:textId="77777777" w:rsidR="00C00F0F" w:rsidRPr="00BC14D2" w:rsidRDefault="00C00F0F" w:rsidP="00C27FA0">
      <w:pPr>
        <w:rPr>
          <w:b/>
          <w:sz w:val="26"/>
          <w:szCs w:val="26"/>
        </w:rPr>
      </w:pPr>
    </w:p>
    <w:p w14:paraId="15736F03" w14:textId="77777777" w:rsidR="00C00F0F" w:rsidRPr="00BC14D2" w:rsidRDefault="00BC14D2" w:rsidP="00C27FA0">
      <w:pPr>
        <w:rPr>
          <w:b/>
          <w:sz w:val="26"/>
          <w:szCs w:val="26"/>
        </w:rPr>
      </w:pPr>
      <w:r>
        <w:rPr>
          <w:b/>
          <w:sz w:val="26"/>
          <w:szCs w:val="26"/>
        </w:rPr>
        <w:t>Expiration _____________</w:t>
      </w:r>
      <w:proofErr w:type="gramStart"/>
      <w:r>
        <w:rPr>
          <w:b/>
          <w:sz w:val="26"/>
          <w:szCs w:val="26"/>
        </w:rPr>
        <w:t>_</w:t>
      </w:r>
      <w:r w:rsidR="00C00F0F" w:rsidRPr="00BC14D2">
        <w:rPr>
          <w:b/>
          <w:sz w:val="26"/>
          <w:szCs w:val="26"/>
        </w:rPr>
        <w:t xml:space="preserve">  </w:t>
      </w:r>
      <w:r>
        <w:rPr>
          <w:b/>
          <w:sz w:val="26"/>
          <w:szCs w:val="26"/>
        </w:rPr>
        <w:t>Security</w:t>
      </w:r>
      <w:proofErr w:type="gramEnd"/>
      <w:r>
        <w:rPr>
          <w:b/>
          <w:sz w:val="26"/>
          <w:szCs w:val="26"/>
        </w:rPr>
        <w:t xml:space="preserve"> code _______________</w:t>
      </w:r>
      <w:r w:rsidR="00C00F0F" w:rsidRPr="00BC14D2">
        <w:rPr>
          <w:b/>
          <w:sz w:val="26"/>
          <w:szCs w:val="26"/>
        </w:rPr>
        <w:t xml:space="preserve">  Signature _______</w:t>
      </w:r>
      <w:r>
        <w:rPr>
          <w:b/>
          <w:sz w:val="26"/>
          <w:szCs w:val="26"/>
        </w:rPr>
        <w:t>______________________________</w:t>
      </w:r>
    </w:p>
    <w:p w14:paraId="087688C8" w14:textId="77777777" w:rsidR="00C00F0F" w:rsidRPr="00BC14D2" w:rsidRDefault="00C00F0F" w:rsidP="00C27FA0">
      <w:pPr>
        <w:rPr>
          <w:b/>
          <w:sz w:val="26"/>
          <w:szCs w:val="26"/>
        </w:rPr>
      </w:pPr>
    </w:p>
    <w:p w14:paraId="466A0718" w14:textId="77777777" w:rsidR="00C00F0F" w:rsidRPr="00BC14D2" w:rsidRDefault="00C00F0F" w:rsidP="00C00F0F">
      <w:pPr>
        <w:jc w:val="center"/>
        <w:rPr>
          <w:b/>
        </w:rPr>
      </w:pPr>
      <w:r w:rsidRPr="00BC14D2">
        <w:rPr>
          <w:b/>
        </w:rPr>
        <w:t xml:space="preserve">(Sponsorship is tax deductible) </w:t>
      </w:r>
    </w:p>
    <w:p w14:paraId="6C9F0486" w14:textId="77777777" w:rsidR="00C00F0F" w:rsidRPr="00BC14D2" w:rsidRDefault="00C00F0F" w:rsidP="00C00F0F">
      <w:pPr>
        <w:jc w:val="center"/>
        <w:rPr>
          <w:b/>
        </w:rPr>
      </w:pPr>
    </w:p>
    <w:p w14:paraId="2B7D7C98" w14:textId="77777777" w:rsidR="00C00F0F" w:rsidRPr="00BC14D2" w:rsidRDefault="00C00F0F" w:rsidP="00C00F0F">
      <w:pPr>
        <w:jc w:val="center"/>
        <w:rPr>
          <w:b/>
        </w:rPr>
      </w:pPr>
      <w:r w:rsidRPr="00BC14D2">
        <w:rPr>
          <w:b/>
        </w:rPr>
        <w:t>TITLE AND LEADER SPONSORS</w:t>
      </w:r>
    </w:p>
    <w:p w14:paraId="0821AD10" w14:textId="77777777" w:rsidR="00C00F0F" w:rsidRPr="00BC14D2" w:rsidRDefault="00C00F0F" w:rsidP="00C00F0F">
      <w:pPr>
        <w:jc w:val="center"/>
      </w:pPr>
      <w:r w:rsidRPr="00BC14D2">
        <w:t xml:space="preserve">Please forward your company logo in electronic format </w:t>
      </w:r>
    </w:p>
    <w:p w14:paraId="0EF8EA20" w14:textId="5B88F60A" w:rsidR="00C00F0F" w:rsidRPr="00BC14D2" w:rsidRDefault="00C00F0F" w:rsidP="00C00F0F">
      <w:pPr>
        <w:jc w:val="center"/>
      </w:pPr>
      <w:r w:rsidRPr="00BC14D2">
        <w:t xml:space="preserve">(eps or vector format preferred) to </w:t>
      </w:r>
      <w:hyperlink r:id="rId11" w:history="1">
        <w:r w:rsidR="00DF64C3" w:rsidRPr="005E7E84">
          <w:rPr>
            <w:rStyle w:val="Hyperlink"/>
          </w:rPr>
          <w:t>willhumble@azpha.org</w:t>
        </w:r>
      </w:hyperlink>
      <w:r w:rsidRPr="00BC14D2">
        <w:t xml:space="preserve"> </w:t>
      </w:r>
    </w:p>
    <w:p w14:paraId="7E3A80A6" w14:textId="77777777" w:rsidR="00C00F0F" w:rsidRPr="00BC14D2" w:rsidRDefault="00C00F0F" w:rsidP="00C00F0F">
      <w:pPr>
        <w:jc w:val="center"/>
      </w:pPr>
    </w:p>
    <w:p w14:paraId="256654E5" w14:textId="77777777" w:rsidR="00C00F0F" w:rsidRPr="00BC14D2" w:rsidRDefault="00C00F0F" w:rsidP="00C00F0F">
      <w:pPr>
        <w:jc w:val="center"/>
        <w:rPr>
          <w:b/>
          <w:u w:val="single"/>
        </w:rPr>
      </w:pPr>
      <w:r w:rsidRPr="00BC14D2">
        <w:rPr>
          <w:b/>
          <w:u w:val="single"/>
        </w:rPr>
        <w:t xml:space="preserve">Return to: </w:t>
      </w:r>
    </w:p>
    <w:p w14:paraId="61D3A0F1" w14:textId="77777777" w:rsidR="00C00F0F" w:rsidRPr="00BC14D2" w:rsidRDefault="00C00F0F" w:rsidP="00C00F0F">
      <w:pPr>
        <w:jc w:val="center"/>
        <w:rPr>
          <w:b/>
        </w:rPr>
      </w:pPr>
      <w:proofErr w:type="spellStart"/>
      <w:r w:rsidRPr="00BC14D2">
        <w:rPr>
          <w:b/>
        </w:rPr>
        <w:t>AzPHA</w:t>
      </w:r>
      <w:proofErr w:type="spellEnd"/>
    </w:p>
    <w:p w14:paraId="0ED22FE5" w14:textId="77777777" w:rsidR="00C00F0F" w:rsidRPr="00BC14D2" w:rsidRDefault="00C00F0F" w:rsidP="00C00F0F">
      <w:pPr>
        <w:jc w:val="center"/>
        <w:rPr>
          <w:b/>
        </w:rPr>
      </w:pPr>
      <w:r w:rsidRPr="00BC14D2">
        <w:rPr>
          <w:b/>
        </w:rPr>
        <w:t xml:space="preserve">700 E Jefferson St. Suite 100 </w:t>
      </w:r>
    </w:p>
    <w:p w14:paraId="30841EB6" w14:textId="77777777" w:rsidR="00C00F0F" w:rsidRPr="00BC14D2" w:rsidRDefault="00C00F0F" w:rsidP="00C00F0F">
      <w:pPr>
        <w:jc w:val="center"/>
        <w:rPr>
          <w:b/>
        </w:rPr>
      </w:pPr>
      <w:r w:rsidRPr="00BC14D2">
        <w:rPr>
          <w:b/>
        </w:rPr>
        <w:t>Phoenix, AZ 85034</w:t>
      </w:r>
    </w:p>
    <w:p w14:paraId="579B00A3" w14:textId="7681D411" w:rsidR="00C00F0F" w:rsidRPr="00BC14D2" w:rsidRDefault="00C00F0F" w:rsidP="00C00F0F">
      <w:pPr>
        <w:jc w:val="center"/>
        <w:rPr>
          <w:b/>
        </w:rPr>
      </w:pPr>
      <w:r w:rsidRPr="00BC14D2">
        <w:rPr>
          <w:b/>
        </w:rPr>
        <w:t>Phone: (602) 258-3361</w:t>
      </w:r>
      <w:r w:rsidRPr="00BC14D2">
        <w:rPr>
          <w:b/>
        </w:rPr>
        <w:tab/>
        <w:t xml:space="preserve">Email: </w:t>
      </w:r>
      <w:hyperlink r:id="rId12" w:history="1">
        <w:r w:rsidR="00DF64C3" w:rsidRPr="005E7E84">
          <w:rPr>
            <w:rStyle w:val="Hyperlink"/>
            <w:b/>
          </w:rPr>
          <w:t>willhumble@azpha.org</w:t>
        </w:r>
      </w:hyperlink>
    </w:p>
    <w:p w14:paraId="707442DB" w14:textId="77777777" w:rsidR="00C00F0F" w:rsidRPr="00BC14D2" w:rsidRDefault="00C00F0F" w:rsidP="00C00F0F">
      <w:pPr>
        <w:jc w:val="center"/>
        <w:rPr>
          <w:b/>
        </w:rPr>
      </w:pPr>
    </w:p>
    <w:p w14:paraId="4CF76DD9" w14:textId="77777777" w:rsidR="00DF64C3" w:rsidRDefault="00DF64C3" w:rsidP="00E2388A">
      <w:pPr>
        <w:jc w:val="center"/>
        <w:rPr>
          <w:b/>
          <w:color w:val="000090"/>
          <w:sz w:val="40"/>
          <w:szCs w:val="40"/>
        </w:rPr>
      </w:pPr>
    </w:p>
    <w:p w14:paraId="23A08324" w14:textId="4B3E0143" w:rsidR="00E2388A" w:rsidRPr="00163524" w:rsidRDefault="00E2388A" w:rsidP="00E2388A">
      <w:pPr>
        <w:jc w:val="center"/>
        <w:rPr>
          <w:b/>
          <w:color w:val="000090"/>
          <w:sz w:val="40"/>
          <w:szCs w:val="40"/>
        </w:rPr>
      </w:pPr>
      <w:r w:rsidRPr="00163524">
        <w:rPr>
          <w:b/>
          <w:color w:val="000090"/>
          <w:sz w:val="40"/>
          <w:szCs w:val="40"/>
        </w:rPr>
        <w:lastRenderedPageBreak/>
        <w:t xml:space="preserve">Exhibit Opportunities </w:t>
      </w:r>
    </w:p>
    <w:p w14:paraId="5FD3C342" w14:textId="77777777" w:rsidR="00E2388A" w:rsidRPr="00BC14D2" w:rsidRDefault="00E2388A" w:rsidP="00E2388A">
      <w:pPr>
        <w:jc w:val="center"/>
        <w:rPr>
          <w:b/>
          <w:sz w:val="20"/>
          <w:szCs w:val="20"/>
        </w:rPr>
      </w:pPr>
    </w:p>
    <w:p w14:paraId="59F6AA3E" w14:textId="222A5D46" w:rsidR="00E2388A" w:rsidRDefault="00E2388A" w:rsidP="00E2388A">
      <w:pPr>
        <w:jc w:val="both"/>
        <w:rPr>
          <w:sz w:val="26"/>
          <w:szCs w:val="26"/>
        </w:rPr>
      </w:pPr>
      <w:r w:rsidRPr="00BC14D2">
        <w:rPr>
          <w:sz w:val="26"/>
          <w:szCs w:val="26"/>
        </w:rPr>
        <w:t xml:space="preserve">Table-top exhibit space is available. Exhibits will be open on the day of the conference from 8:00 AM to 3:00 PM. Attendees will have a bingo card for exhibitors to sign, and a raffle will be conducted for attendees who complete their card at the end of the Conference. </w:t>
      </w:r>
      <w:r w:rsidRPr="00BC14D2">
        <w:rPr>
          <w:b/>
          <w:sz w:val="26"/>
          <w:szCs w:val="26"/>
        </w:rPr>
        <w:t>Exhibit tables include a 6’ table and one full registration for one representative.</w:t>
      </w:r>
      <w:r w:rsidRPr="00BC14D2">
        <w:rPr>
          <w:sz w:val="26"/>
          <w:szCs w:val="26"/>
        </w:rPr>
        <w:t xml:space="preserve"> </w:t>
      </w:r>
    </w:p>
    <w:p w14:paraId="4E491A33" w14:textId="657EF336" w:rsidR="00452203" w:rsidRDefault="00452203" w:rsidP="00E2388A">
      <w:pPr>
        <w:jc w:val="both"/>
        <w:rPr>
          <w:sz w:val="26"/>
          <w:szCs w:val="26"/>
        </w:rPr>
      </w:pPr>
    </w:p>
    <w:p w14:paraId="21B5440B" w14:textId="61A24482" w:rsidR="00CB7AE6" w:rsidRPr="00452203" w:rsidRDefault="00452203" w:rsidP="00452203">
      <w:pPr>
        <w:jc w:val="both"/>
        <w:rPr>
          <w:sz w:val="26"/>
          <w:szCs w:val="26"/>
        </w:rPr>
      </w:pPr>
      <w:r w:rsidRPr="00452203">
        <w:rPr>
          <w:sz w:val="26"/>
          <w:szCs w:val="26"/>
        </w:rPr>
        <w:t>The easiest way to sponsor is to visit our sponsorship web page and pay for your sponsorship using Pay Pal.  However, you can also use this form.</w:t>
      </w:r>
    </w:p>
    <w:p w14:paraId="4200278C" w14:textId="77777777" w:rsidR="00CB7AE6" w:rsidRPr="00BC14D2" w:rsidRDefault="00CB7AE6" w:rsidP="00CB7AE6">
      <w:pPr>
        <w:jc w:val="center"/>
        <w:rPr>
          <w:sz w:val="26"/>
          <w:szCs w:val="26"/>
        </w:rPr>
      </w:pPr>
      <w:r w:rsidRPr="00BC14D2">
        <w:rPr>
          <w:sz w:val="26"/>
          <w:szCs w:val="26"/>
        </w:rPr>
        <w:t xml:space="preserve">We want to </w:t>
      </w:r>
      <w:r w:rsidR="00F7116D">
        <w:rPr>
          <w:sz w:val="26"/>
          <w:szCs w:val="26"/>
        </w:rPr>
        <w:t xml:space="preserve">participate in </w:t>
      </w:r>
      <w:proofErr w:type="spellStart"/>
      <w:r w:rsidR="00F7116D">
        <w:rPr>
          <w:sz w:val="26"/>
          <w:szCs w:val="26"/>
        </w:rPr>
        <w:t>AzPHA’s</w:t>
      </w:r>
      <w:proofErr w:type="spellEnd"/>
      <w:r w:rsidR="00F7116D">
        <w:rPr>
          <w:sz w:val="26"/>
          <w:szCs w:val="26"/>
        </w:rPr>
        <w:t xml:space="preserve"> Fall Conference &amp; Annual Meeting in the following way:</w:t>
      </w:r>
      <w:r w:rsidRPr="00BC14D2">
        <w:rPr>
          <w:sz w:val="26"/>
          <w:szCs w:val="26"/>
        </w:rPr>
        <w:t xml:space="preserve"> </w:t>
      </w:r>
    </w:p>
    <w:p w14:paraId="1AF9FFA0" w14:textId="77777777" w:rsidR="00CB7AE6" w:rsidRPr="00C00F0F" w:rsidRDefault="00CB7AE6" w:rsidP="00CB7AE6">
      <w:pPr>
        <w:jc w:val="center"/>
        <w:rPr>
          <w:sz w:val="28"/>
          <w:szCs w:val="28"/>
        </w:rPr>
      </w:pPr>
    </w:p>
    <w:p w14:paraId="03D067D5" w14:textId="77777777" w:rsidR="00CB7AE6" w:rsidRDefault="00CB7AE6" w:rsidP="00CB7AE6">
      <w:pPr>
        <w:rPr>
          <w:sz w:val="28"/>
          <w:szCs w:val="28"/>
        </w:rPr>
      </w:pPr>
      <w:r w:rsidRPr="00C00F0F">
        <w:rPr>
          <w:sz w:val="28"/>
          <w:szCs w:val="28"/>
        </w:rPr>
        <w:tab/>
        <w:t xml:space="preserve">_____ </w:t>
      </w:r>
      <w:r w:rsidR="00F7116D">
        <w:rPr>
          <w:sz w:val="28"/>
          <w:szCs w:val="28"/>
        </w:rPr>
        <w:t>EXHIBIT TABLE $500</w:t>
      </w:r>
      <w:r w:rsidRPr="00C00F0F">
        <w:rPr>
          <w:sz w:val="28"/>
          <w:szCs w:val="28"/>
        </w:rPr>
        <w:tab/>
      </w:r>
      <w:r w:rsidRPr="00C00F0F">
        <w:rPr>
          <w:sz w:val="28"/>
          <w:szCs w:val="28"/>
        </w:rPr>
        <w:tab/>
      </w:r>
      <w:r w:rsidR="00F7116D">
        <w:rPr>
          <w:sz w:val="28"/>
          <w:szCs w:val="28"/>
        </w:rPr>
        <w:tab/>
      </w:r>
      <w:r w:rsidRPr="00C00F0F">
        <w:rPr>
          <w:sz w:val="28"/>
          <w:szCs w:val="28"/>
        </w:rPr>
        <w:t>_____</w:t>
      </w:r>
      <w:r>
        <w:rPr>
          <w:sz w:val="28"/>
          <w:szCs w:val="28"/>
        </w:rPr>
        <w:t xml:space="preserve"> </w:t>
      </w:r>
      <w:r w:rsidR="00F7116D">
        <w:rPr>
          <w:sz w:val="28"/>
          <w:szCs w:val="28"/>
        </w:rPr>
        <w:t>FULL PAGE AD IN PROGRAM $500</w:t>
      </w:r>
    </w:p>
    <w:p w14:paraId="6D2C0D86" w14:textId="77777777" w:rsidR="00CB7AE6" w:rsidRDefault="00CB7AE6" w:rsidP="00CB7AE6">
      <w:pPr>
        <w:rPr>
          <w:sz w:val="28"/>
          <w:szCs w:val="28"/>
        </w:rPr>
      </w:pPr>
    </w:p>
    <w:p w14:paraId="4E0FC1E5" w14:textId="77777777" w:rsidR="00CB7AE6" w:rsidRDefault="00F7116D" w:rsidP="00CB7AE6">
      <w:pPr>
        <w:rPr>
          <w:sz w:val="28"/>
          <w:szCs w:val="28"/>
        </w:rPr>
      </w:pPr>
      <w:r>
        <w:rPr>
          <w:sz w:val="28"/>
          <w:szCs w:val="28"/>
        </w:rPr>
        <w:tab/>
      </w:r>
      <w:r w:rsidR="00CB7AE6">
        <w:rPr>
          <w:sz w:val="28"/>
          <w:szCs w:val="28"/>
        </w:rPr>
        <w:t xml:space="preserve">_____ </w:t>
      </w:r>
      <w:r>
        <w:rPr>
          <w:sz w:val="28"/>
          <w:szCs w:val="28"/>
        </w:rPr>
        <w:t>½ PAGE AD IN PROGRAM $350</w:t>
      </w:r>
      <w:r w:rsidR="00CB7AE6">
        <w:rPr>
          <w:sz w:val="28"/>
          <w:szCs w:val="28"/>
        </w:rPr>
        <w:tab/>
      </w:r>
      <w:r w:rsidR="00CB7AE6">
        <w:rPr>
          <w:sz w:val="28"/>
          <w:szCs w:val="28"/>
        </w:rPr>
        <w:tab/>
        <w:t>____</w:t>
      </w:r>
      <w:r>
        <w:rPr>
          <w:sz w:val="28"/>
          <w:szCs w:val="28"/>
        </w:rPr>
        <w:t>_ ¼ PAGE AD IN PROGRAM $200</w:t>
      </w:r>
    </w:p>
    <w:p w14:paraId="4D8E3D8A" w14:textId="77777777" w:rsidR="00CB7AE6" w:rsidRDefault="00CB7AE6" w:rsidP="00CB7AE6">
      <w:pPr>
        <w:rPr>
          <w:sz w:val="28"/>
          <w:szCs w:val="28"/>
        </w:rPr>
      </w:pPr>
    </w:p>
    <w:p w14:paraId="64DBBEAF" w14:textId="77777777" w:rsidR="00CB7AE6" w:rsidRDefault="00CB7AE6" w:rsidP="00CB7AE6">
      <w:pPr>
        <w:rPr>
          <w:sz w:val="28"/>
          <w:szCs w:val="28"/>
        </w:rPr>
      </w:pPr>
    </w:p>
    <w:p w14:paraId="5D2F1A76" w14:textId="77777777" w:rsidR="00CB7AE6" w:rsidRDefault="00CB7AE6" w:rsidP="00CB7AE6">
      <w:pPr>
        <w:rPr>
          <w:sz w:val="28"/>
          <w:szCs w:val="28"/>
        </w:rPr>
      </w:pPr>
      <w:r>
        <w:rPr>
          <w:sz w:val="28"/>
          <w:szCs w:val="28"/>
        </w:rPr>
        <w:t xml:space="preserve">Contact Name: ___________________________________________   Title: </w:t>
      </w:r>
      <w:r>
        <w:rPr>
          <w:sz w:val="28"/>
          <w:szCs w:val="28"/>
        </w:rPr>
        <w:softHyphen/>
      </w:r>
      <w:r>
        <w:rPr>
          <w:sz w:val="28"/>
          <w:szCs w:val="28"/>
        </w:rPr>
        <w:softHyphen/>
      </w:r>
      <w:r>
        <w:rPr>
          <w:sz w:val="28"/>
          <w:szCs w:val="28"/>
        </w:rPr>
        <w:softHyphen/>
        <w:t>___________________________________</w:t>
      </w:r>
    </w:p>
    <w:p w14:paraId="7317075E" w14:textId="77777777" w:rsidR="00CB7AE6" w:rsidRDefault="00CB7AE6" w:rsidP="00CB7AE6">
      <w:pPr>
        <w:rPr>
          <w:sz w:val="28"/>
          <w:szCs w:val="28"/>
        </w:rPr>
      </w:pPr>
    </w:p>
    <w:p w14:paraId="55828D92" w14:textId="77777777" w:rsidR="00CB7AE6" w:rsidRDefault="00CB7AE6" w:rsidP="00CB7AE6">
      <w:pPr>
        <w:rPr>
          <w:sz w:val="28"/>
          <w:szCs w:val="28"/>
        </w:rPr>
      </w:pPr>
      <w:r>
        <w:rPr>
          <w:sz w:val="28"/>
          <w:szCs w:val="28"/>
        </w:rPr>
        <w:t>Company: ___________________________________________________________________________________________</w:t>
      </w:r>
    </w:p>
    <w:p w14:paraId="0C7DED96" w14:textId="77777777" w:rsidR="00CB7AE6" w:rsidRDefault="00CB7AE6" w:rsidP="00CB7AE6">
      <w:pPr>
        <w:rPr>
          <w:sz w:val="28"/>
          <w:szCs w:val="28"/>
        </w:rPr>
      </w:pPr>
    </w:p>
    <w:p w14:paraId="56105B46" w14:textId="77777777" w:rsidR="00CB7AE6" w:rsidRDefault="00CB7AE6" w:rsidP="00CB7AE6">
      <w:pPr>
        <w:rPr>
          <w:sz w:val="28"/>
          <w:szCs w:val="28"/>
        </w:rPr>
      </w:pPr>
      <w:r>
        <w:rPr>
          <w:sz w:val="28"/>
          <w:szCs w:val="28"/>
        </w:rPr>
        <w:t>Address: _____________________________________________________________________________________________</w:t>
      </w:r>
    </w:p>
    <w:p w14:paraId="4C8A66B8" w14:textId="77777777" w:rsidR="00CB7AE6" w:rsidRDefault="00CB7AE6" w:rsidP="00CB7AE6">
      <w:pPr>
        <w:rPr>
          <w:sz w:val="28"/>
          <w:szCs w:val="28"/>
        </w:rPr>
      </w:pPr>
    </w:p>
    <w:p w14:paraId="749375F6" w14:textId="77777777" w:rsidR="00CB7AE6" w:rsidRDefault="00CB7AE6" w:rsidP="00CB7AE6">
      <w:pPr>
        <w:rPr>
          <w:sz w:val="28"/>
          <w:szCs w:val="28"/>
        </w:rPr>
      </w:pPr>
      <w:r>
        <w:rPr>
          <w:sz w:val="28"/>
          <w:szCs w:val="28"/>
        </w:rPr>
        <w:t>City, State, ZIP: ______________________________________________________________________________________</w:t>
      </w:r>
    </w:p>
    <w:p w14:paraId="58214564" w14:textId="77777777" w:rsidR="00CB7AE6" w:rsidRDefault="00CB7AE6" w:rsidP="00CB7AE6">
      <w:pPr>
        <w:rPr>
          <w:sz w:val="28"/>
          <w:szCs w:val="28"/>
        </w:rPr>
      </w:pPr>
    </w:p>
    <w:p w14:paraId="0F70043E" w14:textId="77777777" w:rsidR="00CB7AE6" w:rsidRPr="00C00F0F" w:rsidRDefault="00CB7AE6" w:rsidP="00CB7AE6">
      <w:pPr>
        <w:rPr>
          <w:sz w:val="28"/>
          <w:szCs w:val="28"/>
        </w:rPr>
      </w:pPr>
      <w:r>
        <w:rPr>
          <w:sz w:val="28"/>
          <w:szCs w:val="28"/>
        </w:rPr>
        <w:t>Telephone: _________________________________</w:t>
      </w:r>
      <w:r>
        <w:rPr>
          <w:sz w:val="28"/>
          <w:szCs w:val="28"/>
        </w:rPr>
        <w:tab/>
        <w:t>Email: _______________________________________________</w:t>
      </w:r>
    </w:p>
    <w:p w14:paraId="575F7C1D" w14:textId="77777777" w:rsidR="00CB7AE6" w:rsidRDefault="00CB7AE6" w:rsidP="00CB7AE6"/>
    <w:p w14:paraId="05294A37" w14:textId="77777777" w:rsidR="00F7116D" w:rsidRDefault="00F7116D" w:rsidP="00CB7AE6">
      <w:pPr>
        <w:rPr>
          <w:sz w:val="26"/>
          <w:szCs w:val="26"/>
        </w:rPr>
      </w:pPr>
    </w:p>
    <w:p w14:paraId="1C10E61E" w14:textId="77777777" w:rsidR="00F7116D" w:rsidRDefault="00F7116D" w:rsidP="00CB7AE6">
      <w:pPr>
        <w:rPr>
          <w:sz w:val="26"/>
          <w:szCs w:val="26"/>
        </w:rPr>
      </w:pPr>
      <w:r>
        <w:rPr>
          <w:sz w:val="26"/>
          <w:szCs w:val="26"/>
        </w:rPr>
        <w:t xml:space="preserve">If exhibiting, please provide the name and title of person staffing the table: </w:t>
      </w:r>
    </w:p>
    <w:p w14:paraId="4F58C0F9" w14:textId="77777777" w:rsidR="00F7116D" w:rsidRDefault="00F7116D" w:rsidP="00CB7AE6">
      <w:pPr>
        <w:pBdr>
          <w:bottom w:val="single" w:sz="12" w:space="1" w:color="auto"/>
        </w:pBdr>
        <w:rPr>
          <w:sz w:val="26"/>
          <w:szCs w:val="26"/>
        </w:rPr>
      </w:pPr>
      <w:r>
        <w:rPr>
          <w:sz w:val="26"/>
          <w:szCs w:val="26"/>
        </w:rPr>
        <w:softHyphen/>
      </w:r>
      <w:r>
        <w:rPr>
          <w:sz w:val="26"/>
          <w:szCs w:val="26"/>
        </w:rPr>
        <w:softHyphen/>
      </w:r>
      <w:r>
        <w:rPr>
          <w:sz w:val="26"/>
          <w:szCs w:val="26"/>
        </w:rPr>
        <w:softHyphen/>
      </w:r>
    </w:p>
    <w:p w14:paraId="025DC761" w14:textId="77777777" w:rsidR="00F7116D" w:rsidRDefault="00F7116D" w:rsidP="00CB7AE6">
      <w:pPr>
        <w:rPr>
          <w:sz w:val="26"/>
          <w:szCs w:val="26"/>
        </w:rPr>
      </w:pPr>
    </w:p>
    <w:p w14:paraId="62B67F18" w14:textId="77777777" w:rsidR="00CB7AE6" w:rsidRPr="00BC14D2" w:rsidRDefault="00CB7AE6" w:rsidP="00CB7AE6">
      <w:pPr>
        <w:rPr>
          <w:sz w:val="26"/>
          <w:szCs w:val="26"/>
        </w:rPr>
      </w:pPr>
      <w:r w:rsidRPr="00BC14D2">
        <w:rPr>
          <w:sz w:val="26"/>
          <w:szCs w:val="26"/>
        </w:rPr>
        <w:t xml:space="preserve">Enclosed is a check payable to </w:t>
      </w:r>
      <w:proofErr w:type="spellStart"/>
      <w:r w:rsidRPr="00BC14D2">
        <w:rPr>
          <w:sz w:val="26"/>
          <w:szCs w:val="26"/>
        </w:rPr>
        <w:t>AzPHA</w:t>
      </w:r>
      <w:proofErr w:type="spellEnd"/>
      <w:r w:rsidRPr="00BC14D2">
        <w:rPr>
          <w:sz w:val="26"/>
          <w:szCs w:val="26"/>
        </w:rPr>
        <w:t xml:space="preserve"> in the amount of: $___________________</w:t>
      </w:r>
    </w:p>
    <w:p w14:paraId="0E36B808" w14:textId="77777777" w:rsidR="00CB7AE6" w:rsidRDefault="00CB7AE6" w:rsidP="00CB7AE6"/>
    <w:p w14:paraId="643EBC22" w14:textId="77777777" w:rsidR="00CB7AE6" w:rsidRPr="00BC14D2" w:rsidRDefault="00CB7AE6" w:rsidP="00CB7AE6">
      <w:pPr>
        <w:rPr>
          <w:b/>
          <w:sz w:val="26"/>
          <w:szCs w:val="26"/>
        </w:rPr>
      </w:pPr>
      <w:r w:rsidRPr="00BC14D2">
        <w:rPr>
          <w:b/>
          <w:sz w:val="26"/>
          <w:szCs w:val="26"/>
        </w:rPr>
        <w:t xml:space="preserve">Please bill my credit card – Visa, MasterCard, or American Express (circle one) </w:t>
      </w:r>
    </w:p>
    <w:p w14:paraId="55C44B27" w14:textId="77777777" w:rsidR="00CB7AE6" w:rsidRPr="00BC14D2" w:rsidRDefault="00CB7AE6" w:rsidP="00CB7AE6">
      <w:pPr>
        <w:rPr>
          <w:b/>
          <w:sz w:val="26"/>
          <w:szCs w:val="26"/>
        </w:rPr>
      </w:pPr>
    </w:p>
    <w:p w14:paraId="6683F919" w14:textId="77777777" w:rsidR="00CB7AE6" w:rsidRPr="00BC14D2" w:rsidRDefault="00CB7AE6" w:rsidP="00CB7AE6">
      <w:pPr>
        <w:rPr>
          <w:b/>
          <w:sz w:val="26"/>
          <w:szCs w:val="26"/>
        </w:rPr>
      </w:pPr>
      <w:r w:rsidRPr="00BC14D2">
        <w:rPr>
          <w:b/>
          <w:sz w:val="26"/>
          <w:szCs w:val="26"/>
        </w:rPr>
        <w:t>Amount $_______________</w:t>
      </w:r>
      <w:r w:rsidRPr="00BC14D2">
        <w:rPr>
          <w:b/>
          <w:sz w:val="26"/>
          <w:szCs w:val="26"/>
        </w:rPr>
        <w:tab/>
        <w:t>Card # ________________________________________________</w:t>
      </w:r>
      <w:r>
        <w:rPr>
          <w:b/>
          <w:sz w:val="26"/>
          <w:szCs w:val="26"/>
        </w:rPr>
        <w:t>____________________</w:t>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t>_____</w:t>
      </w:r>
    </w:p>
    <w:p w14:paraId="6FF81D6E" w14:textId="77777777" w:rsidR="00CB7AE6" w:rsidRPr="00BC14D2" w:rsidRDefault="00CB7AE6" w:rsidP="00CB7AE6">
      <w:pPr>
        <w:rPr>
          <w:b/>
          <w:sz w:val="26"/>
          <w:szCs w:val="26"/>
        </w:rPr>
      </w:pPr>
    </w:p>
    <w:p w14:paraId="1C8DEDA3" w14:textId="77777777" w:rsidR="00CB7AE6" w:rsidRPr="00BC14D2" w:rsidRDefault="00CB7AE6" w:rsidP="00CB7AE6">
      <w:pPr>
        <w:rPr>
          <w:b/>
          <w:sz w:val="26"/>
          <w:szCs w:val="26"/>
        </w:rPr>
      </w:pPr>
      <w:r w:rsidRPr="00BC14D2">
        <w:rPr>
          <w:b/>
          <w:sz w:val="26"/>
          <w:szCs w:val="26"/>
        </w:rPr>
        <w:t>Credit Card Billing Address: ______________________________________________________</w:t>
      </w:r>
      <w:r>
        <w:rPr>
          <w:b/>
          <w:sz w:val="26"/>
          <w:szCs w:val="26"/>
        </w:rPr>
        <w:t>_______________________</w:t>
      </w:r>
    </w:p>
    <w:p w14:paraId="0BE2569E" w14:textId="77777777" w:rsidR="00CB7AE6" w:rsidRPr="00BC14D2" w:rsidRDefault="00CB7AE6" w:rsidP="00CB7AE6">
      <w:pPr>
        <w:rPr>
          <w:b/>
          <w:sz w:val="26"/>
          <w:szCs w:val="26"/>
        </w:rPr>
      </w:pPr>
    </w:p>
    <w:p w14:paraId="05219B0F" w14:textId="77777777" w:rsidR="00CB7AE6" w:rsidRPr="00BC14D2" w:rsidRDefault="00CB7AE6" w:rsidP="00CB7AE6">
      <w:pPr>
        <w:rPr>
          <w:b/>
          <w:sz w:val="26"/>
          <w:szCs w:val="26"/>
        </w:rPr>
      </w:pPr>
      <w:r>
        <w:rPr>
          <w:b/>
          <w:sz w:val="26"/>
          <w:szCs w:val="26"/>
        </w:rPr>
        <w:t>Expiration _____________</w:t>
      </w:r>
      <w:proofErr w:type="gramStart"/>
      <w:r>
        <w:rPr>
          <w:b/>
          <w:sz w:val="26"/>
          <w:szCs w:val="26"/>
        </w:rPr>
        <w:t>_</w:t>
      </w:r>
      <w:r w:rsidRPr="00BC14D2">
        <w:rPr>
          <w:b/>
          <w:sz w:val="26"/>
          <w:szCs w:val="26"/>
        </w:rPr>
        <w:t xml:space="preserve">  </w:t>
      </w:r>
      <w:r>
        <w:rPr>
          <w:b/>
          <w:sz w:val="26"/>
          <w:szCs w:val="26"/>
        </w:rPr>
        <w:t>Security</w:t>
      </w:r>
      <w:proofErr w:type="gramEnd"/>
      <w:r>
        <w:rPr>
          <w:b/>
          <w:sz w:val="26"/>
          <w:szCs w:val="26"/>
        </w:rPr>
        <w:t xml:space="preserve"> code _______________</w:t>
      </w:r>
      <w:r w:rsidRPr="00BC14D2">
        <w:rPr>
          <w:b/>
          <w:sz w:val="26"/>
          <w:szCs w:val="26"/>
        </w:rPr>
        <w:t xml:space="preserve">  Signature _______</w:t>
      </w:r>
      <w:r>
        <w:rPr>
          <w:b/>
          <w:sz w:val="26"/>
          <w:szCs w:val="26"/>
        </w:rPr>
        <w:t>______________________________</w:t>
      </w:r>
    </w:p>
    <w:p w14:paraId="75462FA4" w14:textId="77777777" w:rsidR="00CB7AE6" w:rsidRPr="00BC14D2" w:rsidRDefault="00CB7AE6" w:rsidP="00F7116D"/>
    <w:p w14:paraId="209E9254" w14:textId="77777777" w:rsidR="00CB7AE6" w:rsidRPr="00BC14D2" w:rsidRDefault="00CB7AE6" w:rsidP="00CB7AE6">
      <w:pPr>
        <w:jc w:val="center"/>
        <w:rPr>
          <w:b/>
          <w:u w:val="single"/>
        </w:rPr>
      </w:pPr>
      <w:r w:rsidRPr="00BC14D2">
        <w:rPr>
          <w:b/>
          <w:u w:val="single"/>
        </w:rPr>
        <w:t xml:space="preserve">Return to: </w:t>
      </w:r>
    </w:p>
    <w:p w14:paraId="7E605BC8" w14:textId="77777777" w:rsidR="00CB7AE6" w:rsidRPr="00BC14D2" w:rsidRDefault="00CB7AE6" w:rsidP="00CB7AE6">
      <w:pPr>
        <w:jc w:val="center"/>
        <w:rPr>
          <w:b/>
        </w:rPr>
      </w:pPr>
      <w:proofErr w:type="spellStart"/>
      <w:r w:rsidRPr="00BC14D2">
        <w:rPr>
          <w:b/>
        </w:rPr>
        <w:t>AzPHA</w:t>
      </w:r>
      <w:proofErr w:type="spellEnd"/>
    </w:p>
    <w:p w14:paraId="51ADFB7F" w14:textId="77777777" w:rsidR="00CB7AE6" w:rsidRPr="00BC14D2" w:rsidRDefault="00CB7AE6" w:rsidP="00CB7AE6">
      <w:pPr>
        <w:jc w:val="center"/>
        <w:rPr>
          <w:b/>
        </w:rPr>
      </w:pPr>
      <w:r w:rsidRPr="00BC14D2">
        <w:rPr>
          <w:b/>
        </w:rPr>
        <w:t xml:space="preserve">700 E Jefferson St. Suite 100 </w:t>
      </w:r>
    </w:p>
    <w:p w14:paraId="1A960A16" w14:textId="77777777" w:rsidR="00CB7AE6" w:rsidRPr="00BC14D2" w:rsidRDefault="00CB7AE6" w:rsidP="00CB7AE6">
      <w:pPr>
        <w:jc w:val="center"/>
        <w:rPr>
          <w:b/>
        </w:rPr>
      </w:pPr>
      <w:r w:rsidRPr="00BC14D2">
        <w:rPr>
          <w:b/>
        </w:rPr>
        <w:t>Phoenix, AZ 85034</w:t>
      </w:r>
    </w:p>
    <w:p w14:paraId="6B686538" w14:textId="248BE1BE" w:rsidR="00CB7AE6" w:rsidRPr="00BC14D2" w:rsidRDefault="00CB7AE6" w:rsidP="00C5306F">
      <w:pPr>
        <w:jc w:val="center"/>
        <w:rPr>
          <w:b/>
        </w:rPr>
      </w:pPr>
      <w:r w:rsidRPr="00BC14D2">
        <w:rPr>
          <w:b/>
        </w:rPr>
        <w:t>Phone: (602) 258-3361</w:t>
      </w:r>
      <w:r w:rsidRPr="00BC14D2">
        <w:rPr>
          <w:b/>
        </w:rPr>
        <w:tab/>
        <w:t xml:space="preserve">Email: </w:t>
      </w:r>
      <w:hyperlink r:id="rId13" w:history="1">
        <w:r w:rsidR="00452203" w:rsidRPr="005E7E84">
          <w:rPr>
            <w:rStyle w:val="Hyperlink"/>
            <w:b/>
          </w:rPr>
          <w:t>willhumble@azpha.org</w:t>
        </w:r>
      </w:hyperlink>
    </w:p>
    <w:sectPr w:rsidR="00CB7AE6" w:rsidRPr="00BC14D2" w:rsidSect="00BE11A1">
      <w:footerReference w:type="default" r:id="rId14"/>
      <w:pgSz w:w="12240" w:h="15840"/>
      <w:pgMar w:top="54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451E" w14:textId="77777777" w:rsidR="00836419" w:rsidRDefault="00836419" w:rsidP="00B82D57">
      <w:r>
        <w:separator/>
      </w:r>
    </w:p>
  </w:endnote>
  <w:endnote w:type="continuationSeparator" w:id="0">
    <w:p w14:paraId="18BC2B46" w14:textId="77777777" w:rsidR="00836419" w:rsidRDefault="00836419" w:rsidP="00B8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5A5" w14:textId="77777777" w:rsidR="00C245C1" w:rsidRPr="00B82D57" w:rsidRDefault="00C245C1" w:rsidP="00B82D57">
    <w:pPr>
      <w:pStyle w:val="Footer"/>
      <w:jc w:val="center"/>
    </w:pPr>
    <w:proofErr w:type="spellStart"/>
    <w:r w:rsidRPr="00B82D57">
      <w:t>AzPHA</w:t>
    </w:r>
    <w:proofErr w:type="spellEnd"/>
    <w:r w:rsidRPr="00B82D57">
      <w:t xml:space="preserve"> is a 501c(3) non-profit organization, tax ID number is 51-0198821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FE8D" w14:textId="77777777" w:rsidR="00836419" w:rsidRDefault="00836419" w:rsidP="00B82D57">
      <w:r>
        <w:separator/>
      </w:r>
    </w:p>
  </w:footnote>
  <w:footnote w:type="continuationSeparator" w:id="0">
    <w:p w14:paraId="7430A907" w14:textId="77777777" w:rsidR="00836419" w:rsidRDefault="00836419" w:rsidP="00B8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2A9"/>
    <w:multiLevelType w:val="hybridMultilevel"/>
    <w:tmpl w:val="FDEE30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391049E"/>
    <w:multiLevelType w:val="hybridMultilevel"/>
    <w:tmpl w:val="ACA84CA2"/>
    <w:lvl w:ilvl="0" w:tplc="133AFA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39F75A1"/>
    <w:multiLevelType w:val="hybridMultilevel"/>
    <w:tmpl w:val="E258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67B2"/>
    <w:multiLevelType w:val="hybridMultilevel"/>
    <w:tmpl w:val="74068E2C"/>
    <w:lvl w:ilvl="0" w:tplc="484849E0">
      <w:start w:val="1"/>
      <w:numFmt w:val="bullet"/>
      <w:lvlText w:val="-"/>
      <w:lvlJc w:val="left"/>
      <w:pPr>
        <w:ind w:left="4320" w:hanging="360"/>
      </w:pPr>
      <w:rPr>
        <w:rFonts w:ascii="Cambria" w:eastAsiaTheme="minorEastAsia" w:hAnsi="Cambria" w:cstheme="minorBidi"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26E150D"/>
    <w:multiLevelType w:val="hybridMultilevel"/>
    <w:tmpl w:val="ACA84CA2"/>
    <w:lvl w:ilvl="0" w:tplc="133AFA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3A7646A"/>
    <w:multiLevelType w:val="hybridMultilevel"/>
    <w:tmpl w:val="ACA84CA2"/>
    <w:lvl w:ilvl="0" w:tplc="133AFA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5A44AE3"/>
    <w:multiLevelType w:val="hybridMultilevel"/>
    <w:tmpl w:val="510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F06E9"/>
    <w:multiLevelType w:val="hybridMultilevel"/>
    <w:tmpl w:val="AA1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74CDC"/>
    <w:multiLevelType w:val="hybridMultilevel"/>
    <w:tmpl w:val="8C9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C7ACF"/>
    <w:multiLevelType w:val="hybridMultilevel"/>
    <w:tmpl w:val="6482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F3DDD"/>
    <w:multiLevelType w:val="hybridMultilevel"/>
    <w:tmpl w:val="366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7372"/>
    <w:multiLevelType w:val="hybridMultilevel"/>
    <w:tmpl w:val="4BE03A4A"/>
    <w:lvl w:ilvl="0" w:tplc="1048E39A">
      <w:numFmt w:val="bullet"/>
      <w:lvlText w:val="-"/>
      <w:lvlJc w:val="left"/>
      <w:pPr>
        <w:ind w:left="4320" w:hanging="360"/>
      </w:pPr>
      <w:rPr>
        <w:rFonts w:ascii="Cambria" w:eastAsiaTheme="minorEastAsia" w:hAnsi="Cambria" w:cstheme="minorBidi"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9DD2252"/>
    <w:multiLevelType w:val="hybridMultilevel"/>
    <w:tmpl w:val="BB3A481A"/>
    <w:lvl w:ilvl="0" w:tplc="6458DEC4">
      <w:start w:val="7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37B32"/>
    <w:multiLevelType w:val="hybridMultilevel"/>
    <w:tmpl w:val="1A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902DF"/>
    <w:multiLevelType w:val="hybridMultilevel"/>
    <w:tmpl w:val="A422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C09E0"/>
    <w:multiLevelType w:val="hybridMultilevel"/>
    <w:tmpl w:val="8B388736"/>
    <w:lvl w:ilvl="0" w:tplc="6A70D9A0">
      <w:numFmt w:val="bullet"/>
      <w:lvlText w:val="-"/>
      <w:lvlJc w:val="left"/>
      <w:pPr>
        <w:ind w:left="3960" w:hanging="360"/>
      </w:pPr>
      <w:rPr>
        <w:rFonts w:ascii="Cambria" w:eastAsiaTheme="minorEastAsia" w:hAnsi="Cambria"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4"/>
  </w:num>
  <w:num w:numId="2">
    <w:abstractNumId w:val="12"/>
  </w:num>
  <w:num w:numId="3">
    <w:abstractNumId w:val="1"/>
  </w:num>
  <w:num w:numId="4">
    <w:abstractNumId w:val="4"/>
  </w:num>
  <w:num w:numId="5">
    <w:abstractNumId w:val="9"/>
  </w:num>
  <w:num w:numId="6">
    <w:abstractNumId w:val="3"/>
  </w:num>
  <w:num w:numId="7">
    <w:abstractNumId w:val="11"/>
  </w:num>
  <w:num w:numId="8">
    <w:abstractNumId w:val="15"/>
  </w:num>
  <w:num w:numId="9">
    <w:abstractNumId w:val="5"/>
  </w:num>
  <w:num w:numId="10">
    <w:abstractNumId w:val="13"/>
  </w:num>
  <w:num w:numId="11">
    <w:abstractNumId w:val="7"/>
  </w:num>
  <w:num w:numId="12">
    <w:abstractNumId w:val="6"/>
  </w:num>
  <w:num w:numId="13">
    <w:abstractNumId w:val="10"/>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7"/>
    <w:rsid w:val="000061C7"/>
    <w:rsid w:val="00093861"/>
    <w:rsid w:val="000B0093"/>
    <w:rsid w:val="000C45E1"/>
    <w:rsid w:val="000F748E"/>
    <w:rsid w:val="00121CD0"/>
    <w:rsid w:val="0012703F"/>
    <w:rsid w:val="00163524"/>
    <w:rsid w:val="001900D3"/>
    <w:rsid w:val="001E26A6"/>
    <w:rsid w:val="002167F2"/>
    <w:rsid w:val="00234B51"/>
    <w:rsid w:val="00252F34"/>
    <w:rsid w:val="00297A12"/>
    <w:rsid w:val="003C3FFC"/>
    <w:rsid w:val="00452203"/>
    <w:rsid w:val="00493D38"/>
    <w:rsid w:val="00537BE4"/>
    <w:rsid w:val="005408B6"/>
    <w:rsid w:val="00542CCF"/>
    <w:rsid w:val="00593C08"/>
    <w:rsid w:val="005C47B3"/>
    <w:rsid w:val="0063285D"/>
    <w:rsid w:val="006565D8"/>
    <w:rsid w:val="0068652F"/>
    <w:rsid w:val="006F30C2"/>
    <w:rsid w:val="007029EE"/>
    <w:rsid w:val="00713B00"/>
    <w:rsid w:val="0073743B"/>
    <w:rsid w:val="007443F8"/>
    <w:rsid w:val="00797BBF"/>
    <w:rsid w:val="00810EA9"/>
    <w:rsid w:val="0083548D"/>
    <w:rsid w:val="00836419"/>
    <w:rsid w:val="0084560E"/>
    <w:rsid w:val="008B0DA7"/>
    <w:rsid w:val="008B7F12"/>
    <w:rsid w:val="00904D7E"/>
    <w:rsid w:val="00907520"/>
    <w:rsid w:val="009258B0"/>
    <w:rsid w:val="0097200E"/>
    <w:rsid w:val="00980434"/>
    <w:rsid w:val="00986D9D"/>
    <w:rsid w:val="009B6321"/>
    <w:rsid w:val="00A37C73"/>
    <w:rsid w:val="00A73CBF"/>
    <w:rsid w:val="00A82507"/>
    <w:rsid w:val="00B061D0"/>
    <w:rsid w:val="00B46F47"/>
    <w:rsid w:val="00B8002D"/>
    <w:rsid w:val="00B82D57"/>
    <w:rsid w:val="00B9253D"/>
    <w:rsid w:val="00BC14D2"/>
    <w:rsid w:val="00BE11A1"/>
    <w:rsid w:val="00C00F0F"/>
    <w:rsid w:val="00C245C1"/>
    <w:rsid w:val="00C27FA0"/>
    <w:rsid w:val="00C5306F"/>
    <w:rsid w:val="00C57AE1"/>
    <w:rsid w:val="00C610E7"/>
    <w:rsid w:val="00CB2F40"/>
    <w:rsid w:val="00CB7AE6"/>
    <w:rsid w:val="00CC623D"/>
    <w:rsid w:val="00CD1657"/>
    <w:rsid w:val="00D03DD4"/>
    <w:rsid w:val="00DF4700"/>
    <w:rsid w:val="00DF64C3"/>
    <w:rsid w:val="00E2388A"/>
    <w:rsid w:val="00E6407A"/>
    <w:rsid w:val="00E806DF"/>
    <w:rsid w:val="00E927EB"/>
    <w:rsid w:val="00ED22EA"/>
    <w:rsid w:val="00EE28B4"/>
    <w:rsid w:val="00F30F3D"/>
    <w:rsid w:val="00F7116D"/>
    <w:rsid w:val="00FB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AF1E7"/>
  <w14:defaultImageDpi w14:val="300"/>
  <w15:docId w15:val="{35C700F3-51B6-44FF-BA51-363200C1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D57"/>
    <w:pPr>
      <w:tabs>
        <w:tab w:val="center" w:pos="4320"/>
        <w:tab w:val="right" w:pos="8640"/>
      </w:tabs>
    </w:pPr>
  </w:style>
  <w:style w:type="character" w:customStyle="1" w:styleId="HeaderChar">
    <w:name w:val="Header Char"/>
    <w:basedOn w:val="DefaultParagraphFont"/>
    <w:link w:val="Header"/>
    <w:uiPriority w:val="99"/>
    <w:rsid w:val="00B82D57"/>
  </w:style>
  <w:style w:type="paragraph" w:styleId="Footer">
    <w:name w:val="footer"/>
    <w:basedOn w:val="Normal"/>
    <w:link w:val="FooterChar"/>
    <w:uiPriority w:val="99"/>
    <w:unhideWhenUsed/>
    <w:rsid w:val="00B82D57"/>
    <w:pPr>
      <w:tabs>
        <w:tab w:val="center" w:pos="4320"/>
        <w:tab w:val="right" w:pos="8640"/>
      </w:tabs>
    </w:pPr>
  </w:style>
  <w:style w:type="character" w:customStyle="1" w:styleId="FooterChar">
    <w:name w:val="Footer Char"/>
    <w:basedOn w:val="DefaultParagraphFont"/>
    <w:link w:val="Footer"/>
    <w:uiPriority w:val="99"/>
    <w:rsid w:val="00B82D57"/>
  </w:style>
  <w:style w:type="table" w:styleId="TableGrid">
    <w:name w:val="Table Grid"/>
    <w:basedOn w:val="TableNormal"/>
    <w:uiPriority w:val="59"/>
    <w:rsid w:val="00B8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82D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82D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C00F0F"/>
    <w:rPr>
      <w:color w:val="0000FF" w:themeColor="hyperlink"/>
      <w:u w:val="single"/>
    </w:rPr>
  </w:style>
  <w:style w:type="paragraph" w:styleId="BalloonText">
    <w:name w:val="Balloon Text"/>
    <w:basedOn w:val="Normal"/>
    <w:link w:val="BalloonTextChar"/>
    <w:uiPriority w:val="99"/>
    <w:semiHidden/>
    <w:unhideWhenUsed/>
    <w:rsid w:val="000B0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093"/>
    <w:rPr>
      <w:rFonts w:ascii="Lucida Grande" w:hAnsi="Lucida Grande" w:cs="Lucida Grande"/>
      <w:sz w:val="18"/>
      <w:szCs w:val="18"/>
    </w:rPr>
  </w:style>
  <w:style w:type="paragraph" w:styleId="ListParagraph">
    <w:name w:val="List Paragraph"/>
    <w:basedOn w:val="Normal"/>
    <w:uiPriority w:val="34"/>
    <w:qFormat/>
    <w:rsid w:val="000B0093"/>
    <w:pPr>
      <w:ind w:left="720"/>
      <w:contextualSpacing/>
    </w:pPr>
  </w:style>
  <w:style w:type="paragraph" w:styleId="NormalWeb">
    <w:name w:val="Normal (Web)"/>
    <w:basedOn w:val="Normal"/>
    <w:uiPriority w:val="99"/>
    <w:unhideWhenUsed/>
    <w:rsid w:val="001635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3524"/>
    <w:rPr>
      <w:b/>
      <w:bCs/>
    </w:rPr>
  </w:style>
  <w:style w:type="table" w:styleId="MediumShading1-Accent1">
    <w:name w:val="Medium Shading 1 Accent 1"/>
    <w:basedOn w:val="TableNormal"/>
    <w:uiPriority w:val="63"/>
    <w:rsid w:val="001635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1635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UnresolvedMention">
    <w:name w:val="Unresolved Mention"/>
    <w:basedOn w:val="DefaultParagraphFont"/>
    <w:uiPriority w:val="99"/>
    <w:semiHidden/>
    <w:unhideWhenUsed/>
    <w:rsid w:val="00DF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8273">
      <w:bodyDiv w:val="1"/>
      <w:marLeft w:val="0"/>
      <w:marRight w:val="0"/>
      <w:marTop w:val="0"/>
      <w:marBottom w:val="0"/>
      <w:divBdr>
        <w:top w:val="none" w:sz="0" w:space="0" w:color="auto"/>
        <w:left w:val="none" w:sz="0" w:space="0" w:color="auto"/>
        <w:bottom w:val="none" w:sz="0" w:space="0" w:color="auto"/>
        <w:right w:val="none" w:sz="0" w:space="0" w:color="auto"/>
      </w:divBdr>
    </w:div>
    <w:div w:id="533494338">
      <w:bodyDiv w:val="1"/>
      <w:marLeft w:val="0"/>
      <w:marRight w:val="0"/>
      <w:marTop w:val="0"/>
      <w:marBottom w:val="0"/>
      <w:divBdr>
        <w:top w:val="none" w:sz="0" w:space="0" w:color="auto"/>
        <w:left w:val="none" w:sz="0" w:space="0" w:color="auto"/>
        <w:bottom w:val="none" w:sz="0" w:space="0" w:color="auto"/>
        <w:right w:val="none" w:sz="0" w:space="0" w:color="auto"/>
      </w:divBdr>
    </w:div>
    <w:div w:id="91941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cad=rja&amp;uact=8&amp;ved=2ahUKEwjAhf6Tn6HbAhUNbK0KHT9yD0gQjRx6BAgBEAU&amp;url=https://www.bmi.bund.de/EN/topics/society-and-integration/integration/integration-node.html&amp;psig=AOvVaw2STSK4Ox7tusmqFII2_kGy&amp;ust=1527350756536810" TargetMode="External"/><Relationship Id="rId13" Type="http://schemas.openxmlformats.org/officeDocument/2006/relationships/hyperlink" Target="mailto:willhumble@azp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humble@azp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humble@azp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pha.wildapricot.org/event-29281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4ECB-E356-474C-B945-AF17BB8C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Public Health Association</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Bonnett</dc:creator>
  <cp:keywords/>
  <dc:description/>
  <cp:lastModifiedBy>will humble</cp:lastModifiedBy>
  <cp:revision>6</cp:revision>
  <cp:lastPrinted>2017-07-27T20:06:00Z</cp:lastPrinted>
  <dcterms:created xsi:type="dcterms:W3CDTF">2018-06-22T01:19:00Z</dcterms:created>
  <dcterms:modified xsi:type="dcterms:W3CDTF">2018-06-22T14:06:00Z</dcterms:modified>
</cp:coreProperties>
</file>